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12405B" w14:paraId="4DFEB3B9" w14:textId="77777777" w:rsidTr="00EE0B0E">
        <w:tc>
          <w:tcPr>
            <w:tcW w:w="9628" w:type="dxa"/>
          </w:tcPr>
          <w:p w14:paraId="3F7C1661" w14:textId="77777777" w:rsidR="007665A9" w:rsidRPr="000862B3" w:rsidRDefault="007665A9">
            <w:pPr>
              <w:rPr>
                <w:lang w:val="fr-FR"/>
              </w:rPr>
            </w:pPr>
          </w:p>
          <w:p w14:paraId="16734E7F" w14:textId="3FD3159B" w:rsidR="007665A9" w:rsidRPr="000862B3" w:rsidRDefault="0059411D" w:rsidP="007665A9">
            <w:pPr>
              <w:jc w:val="center"/>
              <w:rPr>
                <w:lang w:val="fr-FR"/>
              </w:rPr>
            </w:pPr>
            <w:r>
              <w:rPr>
                <w:noProof/>
                <w:lang w:val="fr-BE"/>
              </w:rPr>
              <w:drawing>
                <wp:inline distT="0" distB="0" distL="0" distR="0" wp14:anchorId="57ECF2C2" wp14:editId="55C348F7">
                  <wp:extent cx="2276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047750"/>
                          </a:xfrm>
                          <a:prstGeom prst="rect">
                            <a:avLst/>
                          </a:prstGeom>
                          <a:noFill/>
                          <a:ln>
                            <a:noFill/>
                          </a:ln>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59411D" w:rsidRDefault="00E63C96" w:rsidP="00E63C96">
            <w:pPr>
              <w:pStyle w:val="Aanspreking"/>
              <w:tabs>
                <w:tab w:val="clear" w:pos="1418"/>
                <w:tab w:val="clear" w:pos="7088"/>
              </w:tabs>
              <w:spacing w:after="0" w:line="240" w:lineRule="auto"/>
              <w:jc w:val="center"/>
              <w:rPr>
                <w:rFonts w:ascii="Tahoma" w:hAnsi="Tahoma"/>
                <w:sz w:val="20"/>
                <w:lang w:val="fr-FR"/>
              </w:rPr>
            </w:pPr>
            <w:r w:rsidRPr="0059411D">
              <w:rPr>
                <w:rFonts w:ascii="Tahoma" w:hAnsi="Tahoma"/>
                <w:sz w:val="20"/>
                <w:lang w:val="fr-FR"/>
              </w:rPr>
              <w:t>D</w:t>
            </w:r>
            <w:r w:rsidR="00902EB0" w:rsidRPr="0059411D">
              <w:rPr>
                <w:rFonts w:ascii="Tahoma" w:hAnsi="Tahoma"/>
                <w:sz w:val="20"/>
                <w:lang w:val="fr-FR"/>
              </w:rPr>
              <w:t>é</w:t>
            </w:r>
            <w:r w:rsidRPr="0059411D">
              <w:rPr>
                <w:rFonts w:ascii="Tahoma" w:hAnsi="Tahoma"/>
                <w:sz w:val="20"/>
                <w:lang w:val="fr-FR"/>
              </w:rPr>
              <w:t xml:space="preserve">partement </w:t>
            </w:r>
            <w:r w:rsidR="00902EB0" w:rsidRPr="0059411D">
              <w:rPr>
                <w:rFonts w:ascii="Tahoma" w:hAnsi="Tahoma"/>
                <w:sz w:val="20"/>
                <w:lang w:val="fr-FR"/>
              </w:rPr>
              <w:t>Santé et Environnement</w:t>
            </w:r>
          </w:p>
          <w:p w14:paraId="2BD40EB5" w14:textId="2C94EBFA" w:rsidR="00E63C96" w:rsidRPr="0059411D" w:rsidRDefault="00902EB0" w:rsidP="00E63C96">
            <w:pPr>
              <w:pStyle w:val="Aanspreking"/>
              <w:tabs>
                <w:tab w:val="clear" w:pos="1418"/>
                <w:tab w:val="clear" w:pos="7088"/>
              </w:tabs>
              <w:spacing w:after="0"/>
              <w:jc w:val="center"/>
              <w:rPr>
                <w:rFonts w:ascii="Tahoma" w:hAnsi="Tahoma"/>
                <w:sz w:val="20"/>
                <w:lang w:val="fr-FR"/>
              </w:rPr>
            </w:pPr>
            <w:r w:rsidRPr="0059411D">
              <w:rPr>
                <w:rFonts w:ascii="Tahoma" w:hAnsi="Tahoma"/>
                <w:sz w:val="20"/>
                <w:lang w:val="fr-FR"/>
              </w:rPr>
              <w:t>Service Protection de la Santé</w:t>
            </w:r>
          </w:p>
          <w:p w14:paraId="0144F885" w14:textId="77777777" w:rsidR="007665A9" w:rsidRPr="000862B3" w:rsidRDefault="007665A9">
            <w:pPr>
              <w:rPr>
                <w:lang w:val="fr-FR"/>
              </w:rPr>
            </w:pPr>
          </w:p>
        </w:tc>
      </w:tr>
      <w:tr w:rsidR="007665A9" w:rsidRPr="0012405B" w14:paraId="532CD694" w14:textId="77777777" w:rsidTr="00EE0B0E">
        <w:tc>
          <w:tcPr>
            <w:tcW w:w="9628" w:type="dxa"/>
          </w:tcPr>
          <w:p w14:paraId="3F419CE5" w14:textId="26508DBF" w:rsidR="007665A9" w:rsidRPr="0059411D" w:rsidRDefault="00902EB0" w:rsidP="007665A9">
            <w:pPr>
              <w:pStyle w:val="Aanspreking"/>
              <w:tabs>
                <w:tab w:val="clear" w:pos="1418"/>
                <w:tab w:val="clear" w:pos="7088"/>
              </w:tabs>
              <w:spacing w:before="120" w:after="0"/>
              <w:jc w:val="center"/>
              <w:rPr>
                <w:rFonts w:ascii="Lato" w:hAnsi="Lato"/>
                <w:lang w:val="fr-FR"/>
              </w:rPr>
            </w:pPr>
            <w:r w:rsidRPr="0059411D">
              <w:rPr>
                <w:rFonts w:ascii="Lato" w:hAnsi="Lato"/>
                <w:b/>
                <w:caps/>
                <w:sz w:val="28"/>
                <w:szCs w:val="28"/>
                <w:lang w:val="fr-FR"/>
              </w:rPr>
              <w:t>FORMULAIRE DE DEMANDE</w:t>
            </w:r>
            <w:r w:rsidR="007665A9" w:rsidRPr="0059411D">
              <w:rPr>
                <w:rStyle w:val="FootnoteReference"/>
                <w:rFonts w:ascii="Lato" w:hAnsi="Lato"/>
                <w:b/>
                <w:caps/>
                <w:sz w:val="28"/>
                <w:szCs w:val="28"/>
                <w:lang w:val="fr-FR"/>
              </w:rPr>
              <w:footnoteReference w:id="1"/>
            </w:r>
            <w:r w:rsidR="007F487F" w:rsidRPr="0059411D">
              <w:rPr>
                <w:rFonts w:ascii="Lato" w:hAnsi="Lato"/>
                <w:b/>
                <w:caps/>
                <w:sz w:val="28"/>
                <w:szCs w:val="28"/>
                <w:lang w:val="fr-FR"/>
              </w:rPr>
              <w:t xml:space="preserve"> </w:t>
            </w:r>
            <w:r w:rsidRPr="0059411D">
              <w:rPr>
                <w:rFonts w:ascii="Lato" w:hAnsi="Lato"/>
                <w:b/>
                <w:caps/>
                <w:sz w:val="28"/>
                <w:szCs w:val="28"/>
                <w:lang w:val="fr-FR"/>
              </w:rPr>
              <w:t xml:space="preserve">D’UNE </w:t>
            </w:r>
            <w:r w:rsidR="00380F13" w:rsidRPr="0059411D">
              <w:rPr>
                <w:rFonts w:ascii="Lato" w:hAnsi="Lato"/>
                <w:b/>
                <w:caps/>
                <w:sz w:val="28"/>
                <w:szCs w:val="28"/>
                <w:lang w:val="fr-FR"/>
              </w:rPr>
              <w:br/>
            </w:r>
            <w:r w:rsidR="00BF5C9B" w:rsidRPr="0059411D">
              <w:rPr>
                <w:rFonts w:ascii="Lato" w:hAnsi="Lato"/>
                <w:b/>
                <w:caps/>
                <w:sz w:val="28"/>
                <w:szCs w:val="28"/>
                <w:lang w:val="fr-FR"/>
              </w:rPr>
              <w:t>prolongation d’</w:t>
            </w:r>
            <w:r w:rsidRPr="0059411D">
              <w:rPr>
                <w:rFonts w:ascii="Lato" w:hAnsi="Lato"/>
                <w:b/>
                <w:caps/>
                <w:sz w:val="28"/>
                <w:szCs w:val="28"/>
                <w:lang w:val="fr-FR"/>
              </w:rPr>
              <w:t>AUTORISATION</w:t>
            </w:r>
            <w:r w:rsidR="00BF5C9B" w:rsidRPr="0059411D">
              <w:rPr>
                <w:rFonts w:ascii="Lato" w:hAnsi="Lato"/>
                <w:b/>
                <w:caps/>
                <w:sz w:val="28"/>
                <w:szCs w:val="28"/>
                <w:lang w:val="fr-FR"/>
              </w:rPr>
              <w:t>(s)</w:t>
            </w:r>
            <w:r w:rsidRPr="0059411D">
              <w:rPr>
                <w:rFonts w:ascii="Lato" w:hAnsi="Lato"/>
                <w:b/>
                <w:caps/>
                <w:sz w:val="28"/>
                <w:szCs w:val="28"/>
                <w:lang w:val="fr-FR"/>
              </w:rPr>
              <w:t xml:space="preserve"> </w:t>
            </w:r>
            <w:r w:rsidR="00380F13" w:rsidRPr="0059411D">
              <w:rPr>
                <w:rFonts w:ascii="Lato" w:hAnsi="Lato"/>
                <w:b/>
                <w:caps/>
                <w:sz w:val="28"/>
                <w:szCs w:val="28"/>
                <w:lang w:val="fr-FR"/>
              </w:rPr>
              <w:t>personnelle</w:t>
            </w:r>
            <w:r w:rsidR="00BF5C9B" w:rsidRPr="0059411D">
              <w:rPr>
                <w:rFonts w:ascii="Lato" w:hAnsi="Lato"/>
                <w:b/>
                <w:caps/>
                <w:sz w:val="28"/>
                <w:szCs w:val="28"/>
                <w:lang w:val="fr-FR"/>
              </w:rPr>
              <w:t>(s)</w:t>
            </w:r>
            <w:r w:rsidR="007665A9" w:rsidRPr="0059411D">
              <w:rPr>
                <w:rFonts w:ascii="Lato" w:hAnsi="Lato"/>
                <w:b/>
                <w:caps/>
                <w:sz w:val="28"/>
                <w:szCs w:val="28"/>
                <w:lang w:val="fr-FR"/>
              </w:rPr>
              <w:t xml:space="preserve"> </w:t>
            </w:r>
            <w:r w:rsidR="006C5E2C" w:rsidRPr="0059411D">
              <w:rPr>
                <w:rFonts w:ascii="Lato" w:hAnsi="Lato"/>
                <w:b/>
                <w:caps/>
                <w:sz w:val="28"/>
                <w:szCs w:val="28"/>
                <w:lang w:val="fr-FR"/>
              </w:rPr>
              <w:br/>
            </w:r>
            <w:r w:rsidRPr="0059411D">
              <w:rPr>
                <w:rFonts w:ascii="Lato" w:hAnsi="Lato"/>
                <w:b/>
                <w:caps/>
                <w:sz w:val="28"/>
                <w:szCs w:val="28"/>
                <w:lang w:val="fr-FR"/>
              </w:rPr>
              <w:t>POUR L’UTILISATION DE PRODUITS RADIOACTIFS ET/OU</w:t>
            </w:r>
            <w:r w:rsidR="00380F13" w:rsidRPr="0059411D">
              <w:rPr>
                <w:rFonts w:ascii="Lato" w:hAnsi="Lato"/>
                <w:b/>
                <w:caps/>
                <w:sz w:val="28"/>
                <w:szCs w:val="28"/>
                <w:lang w:val="fr-FR"/>
              </w:rPr>
              <w:br/>
            </w:r>
            <w:r w:rsidRPr="0059411D">
              <w:rPr>
                <w:rFonts w:ascii="Lato" w:hAnsi="Lato"/>
                <w:b/>
                <w:caps/>
                <w:sz w:val="28"/>
                <w:szCs w:val="28"/>
                <w:lang w:val="fr-FR"/>
              </w:rPr>
              <w:t xml:space="preserve">DE RAYONS X </w:t>
            </w:r>
            <w:r w:rsidR="00380F13" w:rsidRPr="0059411D">
              <w:rPr>
                <w:rFonts w:ascii="Lato" w:hAnsi="Lato"/>
                <w:b/>
                <w:caps/>
                <w:sz w:val="28"/>
                <w:szCs w:val="28"/>
                <w:lang w:val="fr-FR"/>
              </w:rPr>
              <w:t>A DES FINS D’IMAGERIE MEDICALE</w:t>
            </w:r>
            <w:r w:rsidR="007665A9" w:rsidRPr="0059411D">
              <w:rPr>
                <w:rStyle w:val="FootnoteReference"/>
                <w:rFonts w:ascii="Lato" w:hAnsi="Lato"/>
                <w:b/>
                <w:caps/>
                <w:sz w:val="28"/>
                <w:szCs w:val="28"/>
                <w:lang w:val="fr-FR"/>
              </w:rPr>
              <w:footnoteReference w:id="2"/>
            </w:r>
            <w:r w:rsidR="007665A9" w:rsidRPr="0059411D">
              <w:rPr>
                <w:rFonts w:ascii="Lato" w:hAnsi="Lato"/>
                <w:b/>
                <w:caps/>
                <w:sz w:val="28"/>
                <w:szCs w:val="28"/>
                <w:lang w:val="fr-FR"/>
              </w:rPr>
              <w:br/>
              <w:t xml:space="preserve">(Art </w:t>
            </w:r>
            <w:r w:rsidR="006C5E2C" w:rsidRPr="0059411D">
              <w:rPr>
                <w:rFonts w:ascii="Lato" w:hAnsi="Lato"/>
                <w:b/>
                <w:caps/>
                <w:sz w:val="28"/>
                <w:szCs w:val="28"/>
                <w:lang w:val="fr-FR"/>
              </w:rPr>
              <w:t xml:space="preserve">64, </w:t>
            </w:r>
            <w:r w:rsidR="007665A9" w:rsidRPr="0059411D">
              <w:rPr>
                <w:rFonts w:ascii="Lato" w:hAnsi="Lato"/>
                <w:b/>
                <w:caps/>
                <w:sz w:val="28"/>
                <w:szCs w:val="28"/>
                <w:lang w:val="fr-FR"/>
              </w:rPr>
              <w:t>68</w:t>
            </w:r>
            <w:r w:rsidR="00AE1358" w:rsidRPr="0059411D">
              <w:rPr>
                <w:rFonts w:ascii="Lato" w:hAnsi="Lato"/>
                <w:b/>
                <w:caps/>
                <w:sz w:val="28"/>
                <w:szCs w:val="28"/>
                <w:lang w:val="fr-FR"/>
              </w:rPr>
              <w:t>,</w:t>
            </w:r>
            <w:r w:rsidR="008135D0" w:rsidRPr="0059411D">
              <w:rPr>
                <w:rFonts w:ascii="Lato" w:hAnsi="Lato"/>
                <w:b/>
                <w:caps/>
                <w:sz w:val="28"/>
                <w:szCs w:val="28"/>
                <w:lang w:val="fr-FR"/>
              </w:rPr>
              <w:t xml:space="preserve"> </w:t>
            </w:r>
            <w:r w:rsidR="00AE1358" w:rsidRPr="0059411D">
              <w:rPr>
                <w:rFonts w:ascii="Lato" w:hAnsi="Lato"/>
                <w:b/>
                <w:caps/>
                <w:sz w:val="28"/>
                <w:szCs w:val="28"/>
                <w:lang w:val="fr-FR"/>
              </w:rPr>
              <w:t>70</w:t>
            </w:r>
            <w:r w:rsidR="007665A9" w:rsidRPr="0059411D">
              <w:rPr>
                <w:rFonts w:ascii="Lato" w:hAnsi="Lato"/>
                <w:b/>
                <w:caps/>
                <w:sz w:val="28"/>
                <w:szCs w:val="28"/>
                <w:lang w:val="fr-FR"/>
              </w:rPr>
              <w:t xml:space="preserve"> e</w:t>
            </w:r>
            <w:r w:rsidRPr="0059411D">
              <w:rPr>
                <w:rFonts w:ascii="Lato" w:hAnsi="Lato"/>
                <w:b/>
                <w:caps/>
                <w:sz w:val="28"/>
                <w:szCs w:val="28"/>
                <w:lang w:val="fr-FR"/>
              </w:rPr>
              <w:t>T</w:t>
            </w:r>
            <w:r w:rsidR="007665A9" w:rsidRPr="0059411D">
              <w:rPr>
                <w:rFonts w:ascii="Lato" w:hAnsi="Lato"/>
                <w:b/>
                <w:caps/>
                <w:sz w:val="28"/>
                <w:szCs w:val="28"/>
                <w:lang w:val="fr-FR"/>
              </w:rPr>
              <w:t xml:space="preserve"> 82 </w:t>
            </w:r>
            <w:r w:rsidRPr="0059411D">
              <w:rPr>
                <w:rFonts w:ascii="Lato" w:hAnsi="Lato"/>
                <w:b/>
                <w:caps/>
                <w:sz w:val="28"/>
                <w:szCs w:val="28"/>
                <w:lang w:val="fr-FR"/>
              </w:rPr>
              <w:t>DE L’ARR</w:t>
            </w:r>
            <w:r w:rsidR="00BF5C9B" w:rsidRPr="0059411D">
              <w:rPr>
                <w:rFonts w:ascii="Lato" w:hAnsi="Lato"/>
                <w:b/>
                <w:caps/>
                <w:sz w:val="28"/>
                <w:szCs w:val="28"/>
                <w:lang w:val="fr-FR"/>
              </w:rPr>
              <w:t>ê</w:t>
            </w:r>
            <w:r w:rsidRPr="0059411D">
              <w:rPr>
                <w:rFonts w:ascii="Lato" w:hAnsi="Lato"/>
                <w:b/>
                <w:caps/>
                <w:sz w:val="28"/>
                <w:szCs w:val="28"/>
                <w:lang w:val="fr-FR"/>
              </w:rPr>
              <w:t>T</w:t>
            </w:r>
            <w:r w:rsidR="00BF5C9B" w:rsidRPr="0059411D">
              <w:rPr>
                <w:rFonts w:ascii="Lato" w:hAnsi="Lato"/>
                <w:b/>
                <w:caps/>
                <w:sz w:val="28"/>
                <w:szCs w:val="28"/>
                <w:lang w:val="fr-FR"/>
              </w:rPr>
              <w:t>é</w:t>
            </w:r>
            <w:r w:rsidRPr="0059411D">
              <w:rPr>
                <w:rFonts w:ascii="Lato" w:hAnsi="Lato"/>
                <w:b/>
                <w:caps/>
                <w:sz w:val="28"/>
                <w:szCs w:val="28"/>
                <w:lang w:val="fr-FR"/>
              </w:rPr>
              <w:t xml:space="preserve"> EXPOSITIONS MEDICALES</w:t>
            </w:r>
            <w:r w:rsidR="00E63C96" w:rsidRPr="0059411D">
              <w:rPr>
                <w:rFonts w:ascii="Lato" w:hAnsi="Lato"/>
                <w:b/>
                <w:caps/>
                <w:sz w:val="28"/>
                <w:szCs w:val="28"/>
                <w:lang w:val="fr-FR"/>
              </w:rPr>
              <w:t>)</w:t>
            </w:r>
          </w:p>
        </w:tc>
      </w:tr>
      <w:tr w:rsidR="007665A9" w:rsidRPr="0059411D" w14:paraId="401BCED0" w14:textId="77777777" w:rsidTr="00EE0B0E">
        <w:tc>
          <w:tcPr>
            <w:tcW w:w="9628" w:type="dxa"/>
          </w:tcPr>
          <w:p w14:paraId="7A30E05A" w14:textId="76C1C5B0" w:rsidR="007665A9" w:rsidRPr="0059411D" w:rsidRDefault="00902EB0" w:rsidP="007665A9">
            <w:pPr>
              <w:numPr>
                <w:ilvl w:val="0"/>
                <w:numId w:val="1"/>
              </w:numPr>
              <w:spacing w:before="120" w:line="480" w:lineRule="auto"/>
              <w:ind w:left="357" w:hanging="357"/>
              <w:rPr>
                <w:rFonts w:ascii="Lato" w:hAnsi="Lato"/>
                <w:lang w:val="fr-FR"/>
              </w:rPr>
            </w:pPr>
            <w:r w:rsidRPr="0059411D">
              <w:rPr>
                <w:rFonts w:ascii="Lato" w:hAnsi="Lato" w:cs="Tahoma"/>
                <w:b/>
                <w:lang w:val="fr-FR"/>
              </w:rPr>
              <w:t>DONNEES PERSONNELLES DU DEMANDEUR</w:t>
            </w:r>
          </w:p>
        </w:tc>
      </w:tr>
      <w:tr w:rsidR="007665A9" w:rsidRPr="0059411D" w14:paraId="0FB1E7E4" w14:textId="77777777" w:rsidTr="00EE0B0E">
        <w:tc>
          <w:tcPr>
            <w:tcW w:w="9628" w:type="dxa"/>
          </w:tcPr>
          <w:p w14:paraId="05D9CD9E" w14:textId="0B89C20A"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Nom et prénom </w:t>
            </w:r>
            <w:r w:rsidR="007665A9" w:rsidRPr="0059411D">
              <w:rPr>
                <w:rFonts w:ascii="Lato" w:hAnsi="Lato"/>
                <w:lang w:val="fr-FR"/>
              </w:rPr>
              <w:t>:</w:t>
            </w:r>
          </w:p>
        </w:tc>
      </w:tr>
      <w:tr w:rsidR="007665A9" w:rsidRPr="0059411D" w14:paraId="133C12E5" w14:textId="77777777" w:rsidTr="00EE0B0E">
        <w:tc>
          <w:tcPr>
            <w:tcW w:w="9628" w:type="dxa"/>
          </w:tcPr>
          <w:p w14:paraId="3719BFDD" w14:textId="3C06CEEF" w:rsidR="007665A9" w:rsidRPr="0059411D" w:rsidRDefault="007665A9" w:rsidP="001428F5">
            <w:pPr>
              <w:tabs>
                <w:tab w:val="left" w:pos="851"/>
              </w:tabs>
              <w:spacing w:before="120" w:after="120"/>
              <w:rPr>
                <w:rFonts w:ascii="Lato" w:hAnsi="Lato"/>
                <w:lang w:val="fr-FR"/>
              </w:rPr>
            </w:pPr>
            <w:r w:rsidRPr="0059411D">
              <w:rPr>
                <w:rFonts w:ascii="Lato" w:hAnsi="Lato"/>
                <w:lang w:val="fr-FR"/>
              </w:rPr>
              <w:t>Adres</w:t>
            </w:r>
            <w:r w:rsidR="00902EB0" w:rsidRPr="0059411D">
              <w:rPr>
                <w:rFonts w:ascii="Lato" w:hAnsi="Lato"/>
                <w:lang w:val="fr-FR"/>
              </w:rPr>
              <w:t xml:space="preserve">se </w:t>
            </w:r>
            <w:r w:rsidRPr="0059411D">
              <w:rPr>
                <w:rFonts w:ascii="Lato" w:hAnsi="Lato"/>
                <w:lang w:val="fr-FR"/>
              </w:rPr>
              <w:t>:</w:t>
            </w:r>
          </w:p>
          <w:p w14:paraId="71E2574D" w14:textId="77777777" w:rsidR="007665A9" w:rsidRPr="0059411D" w:rsidRDefault="007665A9" w:rsidP="001428F5">
            <w:pPr>
              <w:tabs>
                <w:tab w:val="left" w:pos="851"/>
              </w:tabs>
              <w:spacing w:before="120" w:after="120"/>
              <w:rPr>
                <w:rFonts w:ascii="Lato" w:hAnsi="Lato"/>
                <w:lang w:val="fr-FR"/>
              </w:rPr>
            </w:pPr>
          </w:p>
        </w:tc>
      </w:tr>
      <w:tr w:rsidR="007665A9" w:rsidRPr="0012405B" w14:paraId="59F8E8C1" w14:textId="77777777" w:rsidTr="00EE0B0E">
        <w:tc>
          <w:tcPr>
            <w:tcW w:w="9628" w:type="dxa"/>
          </w:tcPr>
          <w:p w14:paraId="02ADA0A7" w14:textId="56947583"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Lieu et date de naissance </w:t>
            </w:r>
            <w:r w:rsidR="007665A9" w:rsidRPr="0059411D">
              <w:rPr>
                <w:rFonts w:ascii="Lato" w:hAnsi="Lato"/>
                <w:lang w:val="fr-FR"/>
              </w:rPr>
              <w:t>:</w:t>
            </w:r>
          </w:p>
        </w:tc>
      </w:tr>
      <w:tr w:rsidR="007665A9" w:rsidRPr="0059411D" w14:paraId="2D82E49C" w14:textId="77777777" w:rsidTr="00EE0B0E">
        <w:tc>
          <w:tcPr>
            <w:tcW w:w="9628" w:type="dxa"/>
          </w:tcPr>
          <w:p w14:paraId="3D0615E6" w14:textId="6BE0156A" w:rsidR="007665A9" w:rsidRPr="0059411D" w:rsidRDefault="007665A9" w:rsidP="001428F5">
            <w:pPr>
              <w:tabs>
                <w:tab w:val="left" w:pos="851"/>
              </w:tabs>
              <w:spacing w:before="120" w:after="120"/>
              <w:rPr>
                <w:rFonts w:ascii="Lato" w:hAnsi="Lato"/>
                <w:lang w:val="fr-FR"/>
              </w:rPr>
            </w:pPr>
            <w:r w:rsidRPr="0059411D">
              <w:rPr>
                <w:rFonts w:ascii="Lato" w:hAnsi="Lato"/>
                <w:lang w:val="fr-FR"/>
              </w:rPr>
              <w:t>Nationalit</w:t>
            </w:r>
            <w:r w:rsidR="00902EB0" w:rsidRPr="0059411D">
              <w:rPr>
                <w:rFonts w:ascii="Lato" w:hAnsi="Lato"/>
                <w:lang w:val="fr-FR"/>
              </w:rPr>
              <w:t xml:space="preserve">é </w:t>
            </w:r>
            <w:r w:rsidRPr="0059411D">
              <w:rPr>
                <w:rFonts w:ascii="Lato" w:hAnsi="Lato"/>
                <w:lang w:val="fr-FR"/>
              </w:rPr>
              <w:t>:</w:t>
            </w:r>
          </w:p>
        </w:tc>
      </w:tr>
      <w:tr w:rsidR="007665A9" w:rsidRPr="0059411D" w14:paraId="4E58534B" w14:textId="77777777" w:rsidTr="00EE0B0E">
        <w:tc>
          <w:tcPr>
            <w:tcW w:w="9628" w:type="dxa"/>
          </w:tcPr>
          <w:p w14:paraId="1188F62A" w14:textId="117D149F"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Numéro INAMI </w:t>
            </w:r>
            <w:r w:rsidR="007665A9" w:rsidRPr="0059411D">
              <w:rPr>
                <w:rFonts w:ascii="Lato" w:hAnsi="Lato"/>
                <w:lang w:val="fr-FR"/>
              </w:rPr>
              <w:t>:</w:t>
            </w:r>
          </w:p>
        </w:tc>
      </w:tr>
      <w:tr w:rsidR="007665A9" w:rsidRPr="0059411D" w14:paraId="2B480A43" w14:textId="77777777" w:rsidTr="00EE0B0E">
        <w:tc>
          <w:tcPr>
            <w:tcW w:w="9628" w:type="dxa"/>
          </w:tcPr>
          <w:p w14:paraId="2D803A44" w14:textId="77B4DB6B" w:rsidR="007665A9" w:rsidRPr="0059411D" w:rsidRDefault="00902EB0" w:rsidP="001428F5">
            <w:pPr>
              <w:tabs>
                <w:tab w:val="left" w:pos="851"/>
              </w:tabs>
              <w:spacing w:before="120" w:after="120"/>
              <w:rPr>
                <w:rFonts w:ascii="Lato" w:hAnsi="Lato"/>
                <w:lang w:val="fr-FR"/>
              </w:rPr>
            </w:pPr>
            <w:r w:rsidRPr="0059411D">
              <w:rPr>
                <w:rFonts w:ascii="Lato" w:hAnsi="Lato"/>
                <w:lang w:val="fr-FR"/>
              </w:rPr>
              <w:t>Numéro de registre national</w:t>
            </w:r>
            <w:r w:rsidR="007665A9" w:rsidRPr="0059411D">
              <w:rPr>
                <w:rFonts w:ascii="Lato" w:hAnsi="Lato"/>
                <w:lang w:val="fr-FR"/>
              </w:rPr>
              <w:t> :</w:t>
            </w:r>
          </w:p>
        </w:tc>
      </w:tr>
      <w:tr w:rsidR="007665A9" w:rsidRPr="0059411D" w14:paraId="761DA7B0" w14:textId="77777777" w:rsidTr="00EE0B0E">
        <w:tc>
          <w:tcPr>
            <w:tcW w:w="9628" w:type="dxa"/>
          </w:tcPr>
          <w:p w14:paraId="05BE71BA" w14:textId="5FE48945" w:rsidR="007665A9" w:rsidRPr="0059411D" w:rsidRDefault="007665A9" w:rsidP="001428F5">
            <w:pPr>
              <w:tabs>
                <w:tab w:val="left" w:pos="851"/>
              </w:tabs>
              <w:spacing w:before="120" w:after="120"/>
              <w:rPr>
                <w:rFonts w:ascii="Lato" w:hAnsi="Lato"/>
                <w:lang w:val="fr-FR"/>
              </w:rPr>
            </w:pPr>
            <w:r w:rsidRPr="0059411D">
              <w:rPr>
                <w:rFonts w:ascii="Lato" w:hAnsi="Lato"/>
                <w:lang w:val="fr-FR"/>
              </w:rPr>
              <w:t>T</w:t>
            </w:r>
            <w:r w:rsidR="00902EB0" w:rsidRPr="0059411D">
              <w:rPr>
                <w:rFonts w:ascii="Lato" w:hAnsi="Lato"/>
                <w:lang w:val="fr-FR"/>
              </w:rPr>
              <w:t>é</w:t>
            </w:r>
            <w:r w:rsidRPr="0059411D">
              <w:rPr>
                <w:rFonts w:ascii="Lato" w:hAnsi="Lato"/>
                <w:lang w:val="fr-FR"/>
              </w:rPr>
              <w:t>l</w:t>
            </w:r>
            <w:r w:rsidR="00902EB0" w:rsidRPr="0059411D">
              <w:rPr>
                <w:rFonts w:ascii="Lato" w:hAnsi="Lato"/>
                <w:lang w:val="fr-FR"/>
              </w:rPr>
              <w:t xml:space="preserve"> </w:t>
            </w:r>
            <w:r w:rsidRPr="0059411D">
              <w:rPr>
                <w:rFonts w:ascii="Lato" w:hAnsi="Lato"/>
                <w:lang w:val="fr-FR"/>
              </w:rPr>
              <w:t>:</w:t>
            </w:r>
          </w:p>
        </w:tc>
      </w:tr>
      <w:tr w:rsidR="007665A9" w:rsidRPr="0059411D" w14:paraId="07424326" w14:textId="77777777" w:rsidTr="00EE0B0E">
        <w:tc>
          <w:tcPr>
            <w:tcW w:w="9628" w:type="dxa"/>
          </w:tcPr>
          <w:p w14:paraId="6AB6F0D6" w14:textId="5D72FFDF" w:rsidR="007665A9" w:rsidRPr="0059411D" w:rsidRDefault="007665A9" w:rsidP="001428F5">
            <w:pPr>
              <w:tabs>
                <w:tab w:val="left" w:pos="851"/>
              </w:tabs>
              <w:spacing w:before="120" w:after="120"/>
              <w:rPr>
                <w:rFonts w:ascii="Lato" w:hAnsi="Lato"/>
                <w:lang w:val="fr-FR"/>
              </w:rPr>
            </w:pPr>
            <w:r w:rsidRPr="0059411D">
              <w:rPr>
                <w:rFonts w:ascii="Lato" w:hAnsi="Lato"/>
                <w:lang w:val="fr-FR"/>
              </w:rPr>
              <w:t>E-mail</w:t>
            </w:r>
            <w:r w:rsidR="00902EB0" w:rsidRPr="0059411D">
              <w:rPr>
                <w:rFonts w:ascii="Lato" w:hAnsi="Lato"/>
                <w:lang w:val="fr-FR"/>
              </w:rPr>
              <w:t xml:space="preserve"> </w:t>
            </w:r>
            <w:r w:rsidRPr="0059411D">
              <w:rPr>
                <w:rFonts w:ascii="Lato" w:hAnsi="Lato"/>
                <w:lang w:val="fr-FR"/>
              </w:rPr>
              <w:t>:</w:t>
            </w:r>
          </w:p>
        </w:tc>
      </w:tr>
    </w:tbl>
    <w:p w14:paraId="743B76F0" w14:textId="77777777" w:rsidR="007F487F" w:rsidRPr="0059411D" w:rsidRDefault="007F487F">
      <w:pPr>
        <w:rPr>
          <w:rFonts w:ascii="Lato" w:hAnsi="Lato"/>
          <w:lang w:val="fr-FR"/>
        </w:rPr>
      </w:pPr>
      <w:r w:rsidRPr="0059411D">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12405B" w14:paraId="25389893" w14:textId="77777777" w:rsidTr="00EE0B0E">
        <w:tc>
          <w:tcPr>
            <w:tcW w:w="9628" w:type="dxa"/>
          </w:tcPr>
          <w:p w14:paraId="457E9C22" w14:textId="59FF9885" w:rsidR="00392F57" w:rsidRPr="0059411D" w:rsidRDefault="006C5E2C" w:rsidP="00586E6D">
            <w:pPr>
              <w:numPr>
                <w:ilvl w:val="0"/>
                <w:numId w:val="1"/>
              </w:numPr>
              <w:spacing w:before="120" w:after="120"/>
              <w:ind w:left="357" w:hanging="357"/>
              <w:rPr>
                <w:rFonts w:ascii="Lato" w:hAnsi="Lato"/>
                <w:b/>
                <w:caps/>
                <w:lang w:val="fr-FR"/>
              </w:rPr>
            </w:pPr>
            <w:r w:rsidRPr="0059411D">
              <w:rPr>
                <w:rFonts w:ascii="Lato" w:hAnsi="Lato"/>
                <w:b/>
                <w:caps/>
                <w:lang w:val="fr-FR"/>
              </w:rPr>
              <w:lastRenderedPageBreak/>
              <w:t xml:space="preserve">applications </w:t>
            </w:r>
            <w:r w:rsidR="006949C8" w:rsidRPr="0059411D">
              <w:rPr>
                <w:rFonts w:ascii="Lato" w:hAnsi="Lato"/>
                <w:b/>
                <w:caps/>
                <w:lang w:val="fr-FR"/>
              </w:rPr>
              <w:t>pour lesquelles vous</w:t>
            </w:r>
            <w:r w:rsidR="00F903EF" w:rsidRPr="0059411D">
              <w:rPr>
                <w:rFonts w:ascii="Lato" w:hAnsi="Lato"/>
                <w:b/>
                <w:caps/>
                <w:lang w:val="fr-FR"/>
              </w:rPr>
              <w:t xml:space="preserve"> </w:t>
            </w:r>
            <w:r w:rsidR="003D634A" w:rsidRPr="0059411D">
              <w:rPr>
                <w:rFonts w:ascii="Lato" w:hAnsi="Lato"/>
                <w:b/>
                <w:caps/>
                <w:lang w:val="fr-FR"/>
              </w:rPr>
              <w:t xml:space="preserve">désirez rester </w:t>
            </w:r>
            <w:r w:rsidRPr="0059411D">
              <w:rPr>
                <w:rFonts w:ascii="Lato" w:hAnsi="Lato"/>
                <w:b/>
                <w:caps/>
                <w:lang w:val="fr-FR"/>
              </w:rPr>
              <w:t>AUTORIS</w:t>
            </w:r>
            <w:r w:rsidR="003D634A" w:rsidRPr="0059411D">
              <w:rPr>
                <w:rFonts w:ascii="Lato" w:hAnsi="Lato"/>
                <w:b/>
                <w:caps/>
                <w:lang w:val="fr-FR"/>
              </w:rPr>
              <w:t>er</w:t>
            </w:r>
          </w:p>
        </w:tc>
      </w:tr>
      <w:tr w:rsidR="00DE5779" w:rsidRPr="0012405B" w14:paraId="0900E88D" w14:textId="77777777" w:rsidTr="00EE0B0E">
        <w:tc>
          <w:tcPr>
            <w:tcW w:w="9628" w:type="dxa"/>
          </w:tcPr>
          <w:p w14:paraId="0741F92D" w14:textId="3772F1D4" w:rsidR="00DE5779" w:rsidRPr="0059411D" w:rsidRDefault="00DE5779" w:rsidP="00586E6D">
            <w:pPr>
              <w:tabs>
                <w:tab w:val="left" w:pos="851"/>
              </w:tabs>
              <w:spacing w:before="120" w:after="120"/>
              <w:rPr>
                <w:rFonts w:ascii="Lato" w:hAnsi="Lato"/>
                <w:lang w:val="fr-FR"/>
              </w:rPr>
            </w:pPr>
            <w:r w:rsidRPr="0059411D">
              <w:rPr>
                <w:rFonts w:ascii="Lato" w:hAnsi="Lato"/>
                <w:b/>
                <w:i/>
                <w:lang w:val="fr-FR"/>
              </w:rPr>
              <w:t xml:space="preserve">2.1. </w:t>
            </w:r>
            <w:r w:rsidR="00F903EF" w:rsidRPr="0059411D">
              <w:rPr>
                <w:rFonts w:ascii="Lato" w:hAnsi="Lato"/>
                <w:b/>
                <w:i/>
                <w:lang w:val="fr-FR"/>
              </w:rPr>
              <w:t xml:space="preserve">Utilisation de produits radioactifs </w:t>
            </w:r>
            <w:r w:rsidR="006949C8" w:rsidRPr="0059411D">
              <w:rPr>
                <w:rFonts w:ascii="Lato" w:hAnsi="Lato"/>
                <w:b/>
                <w:i/>
                <w:lang w:val="fr-FR"/>
              </w:rPr>
              <w:t>en médecine nucléaire</w:t>
            </w:r>
            <w:r w:rsidR="008135D0" w:rsidRPr="0059411D">
              <w:rPr>
                <w:rFonts w:ascii="Lato" w:hAnsi="Lato"/>
                <w:b/>
                <w:i/>
                <w:lang w:val="fr-FR"/>
              </w:rPr>
              <w:t>:</w:t>
            </w:r>
          </w:p>
        </w:tc>
      </w:tr>
      <w:tr w:rsidR="006949C8" w:rsidRPr="0012405B" w14:paraId="0765D131" w14:textId="77777777" w:rsidTr="006949C8">
        <w:trPr>
          <w:trHeight w:val="1153"/>
        </w:trPr>
        <w:tc>
          <w:tcPr>
            <w:tcW w:w="9628" w:type="dxa"/>
          </w:tcPr>
          <w:p w14:paraId="05984A46" w14:textId="77777777" w:rsidR="006949C8" w:rsidRPr="0059411D" w:rsidRDefault="006949C8" w:rsidP="00586E6D">
            <w:pPr>
              <w:tabs>
                <w:tab w:val="left" w:pos="851"/>
              </w:tabs>
              <w:spacing w:before="120" w:after="120"/>
              <w:rPr>
                <w:rFonts w:ascii="Lato" w:hAnsi="Lato"/>
                <w:bCs/>
                <w:iCs/>
                <w:lang w:val="fr-FR"/>
              </w:rPr>
            </w:pPr>
            <w:r w:rsidRPr="0059411D">
              <w:rPr>
                <w:rFonts w:ascii="Lato" w:hAnsi="Lato"/>
                <w:bCs/>
                <w:iCs/>
                <w:lang w:val="fr-FR"/>
              </w:rPr>
              <w:t>Applications que vous désirez (continuer à) utiliser :</w:t>
            </w:r>
          </w:p>
          <w:p w14:paraId="3E661288" w14:textId="77777777" w:rsidR="006949C8" w:rsidRPr="0059411D" w:rsidRDefault="00C279D9" w:rsidP="00586E6D">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912534680"/>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lang w:val="fr-FR"/>
                  </w:rPr>
                  <w:t>☐</w:t>
                </w:r>
              </w:sdtContent>
            </w:sdt>
            <w:r w:rsidR="006949C8" w:rsidRPr="0059411D">
              <w:rPr>
                <w:rFonts w:ascii="Lato" w:hAnsi="Lato"/>
                <w:lang w:val="fr-FR"/>
              </w:rPr>
              <w:t xml:space="preserve"> Diagnostic</w:t>
            </w:r>
          </w:p>
          <w:p w14:paraId="6CE1C099" w14:textId="032DC6EC" w:rsidR="006949C8" w:rsidRPr="0059411D" w:rsidRDefault="00C279D9"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64054043"/>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lang w:val="fr-FR"/>
                  </w:rPr>
                  <w:t>☐</w:t>
                </w:r>
              </w:sdtContent>
            </w:sdt>
            <w:r w:rsidR="006949C8" w:rsidRPr="0059411D">
              <w:rPr>
                <w:rFonts w:ascii="Lato" w:hAnsi="Lato"/>
                <w:lang w:val="fr-FR"/>
              </w:rPr>
              <w:t xml:space="preserve"> Thérapie en mode ambulatoire</w:t>
            </w:r>
          </w:p>
          <w:p w14:paraId="4F9E4FBC" w14:textId="26495966" w:rsidR="006949C8" w:rsidRPr="0059411D" w:rsidRDefault="00C279D9" w:rsidP="006C5E2C">
            <w:pPr>
              <w:pStyle w:val="Aanspreking"/>
              <w:tabs>
                <w:tab w:val="clear" w:pos="1418"/>
                <w:tab w:val="clear" w:pos="7088"/>
                <w:tab w:val="left" w:pos="309"/>
              </w:tabs>
              <w:spacing w:before="120" w:after="120" w:line="240" w:lineRule="auto"/>
              <w:rPr>
                <w:rFonts w:ascii="Lato" w:hAnsi="Lato"/>
                <w:bCs/>
                <w:iCs/>
                <w:lang w:val="fr-FR"/>
              </w:rPr>
            </w:pPr>
            <w:sdt>
              <w:sdtPr>
                <w:rPr>
                  <w:rFonts w:ascii="Lato" w:hAnsi="Lato" w:cs="Tahoma"/>
                  <w:sz w:val="20"/>
                  <w:lang w:val="fr-FR"/>
                </w:rPr>
                <w:id w:val="-521464669"/>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lang w:val="fr-FR"/>
                  </w:rPr>
                  <w:t>☐</w:t>
                </w:r>
              </w:sdtContent>
            </w:sdt>
            <w:r w:rsidR="006949C8" w:rsidRPr="0059411D">
              <w:rPr>
                <w:rFonts w:ascii="Lato" w:hAnsi="Lato"/>
                <w:lang w:val="fr-FR"/>
              </w:rPr>
              <w:t xml:space="preserve"> Thérapie avec hospitalisation en chambre </w:t>
            </w:r>
            <w:r w:rsidR="003D634A" w:rsidRPr="0059411D">
              <w:rPr>
                <w:rFonts w:ascii="Lato" w:hAnsi="Lato"/>
                <w:lang w:val="fr-FR"/>
              </w:rPr>
              <w:t>autorisée</w:t>
            </w:r>
            <w:r w:rsidR="006949C8" w:rsidRPr="0059411D">
              <w:rPr>
                <w:rFonts w:ascii="Lato" w:hAnsi="Lato"/>
                <w:lang w:val="fr-FR"/>
              </w:rPr>
              <w:t xml:space="preserve"> (</w:t>
            </w:r>
            <w:r w:rsidR="00116BA8">
              <w:rPr>
                <w:rFonts w:ascii="Lato" w:hAnsi="Lato"/>
                <w:lang w:val="fr-FR"/>
              </w:rPr>
              <w:t>le cas échéant</w:t>
            </w:r>
            <w:r w:rsidR="006C5E2C" w:rsidRPr="0059411D">
              <w:rPr>
                <w:rFonts w:ascii="Lato" w:hAnsi="Lato"/>
                <w:lang w:val="fr-FR"/>
              </w:rPr>
              <w:t xml:space="preserve">, </w:t>
            </w:r>
            <w:r w:rsidR="006949C8" w:rsidRPr="0059411D">
              <w:rPr>
                <w:rFonts w:ascii="Lato" w:hAnsi="Lato"/>
                <w:lang w:val="fr-FR"/>
              </w:rPr>
              <w:t xml:space="preserve">veuillez compléter le </w:t>
            </w:r>
            <w:r w:rsidR="00116BA8">
              <w:rPr>
                <w:rFonts w:ascii="Lato" w:hAnsi="Lato"/>
                <w:lang w:val="fr-FR"/>
              </w:rPr>
              <w:br/>
            </w:r>
            <w:r w:rsidR="00116BA8">
              <w:rPr>
                <w:rFonts w:ascii="Lato" w:hAnsi="Lato"/>
                <w:lang w:val="fr-FR"/>
              </w:rPr>
              <w:tab/>
            </w:r>
            <w:r w:rsidR="006949C8" w:rsidRPr="0059411D">
              <w:rPr>
                <w:rFonts w:ascii="Lato" w:hAnsi="Lato"/>
                <w:lang w:val="fr-FR"/>
              </w:rPr>
              <w:t>point 3.)</w:t>
            </w:r>
          </w:p>
        </w:tc>
      </w:tr>
      <w:tr w:rsidR="00DE5779" w:rsidRPr="0059411D" w14:paraId="256242D7" w14:textId="77777777" w:rsidTr="00EE0B0E">
        <w:tc>
          <w:tcPr>
            <w:tcW w:w="9628" w:type="dxa"/>
          </w:tcPr>
          <w:p w14:paraId="57C1157D" w14:textId="4F106241" w:rsidR="00DE5779" w:rsidRPr="0059411D"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fr-FR"/>
              </w:rPr>
            </w:pPr>
            <w:r w:rsidRPr="0059411D">
              <w:rPr>
                <w:rFonts w:ascii="Lato" w:hAnsi="Lato"/>
                <w:b/>
                <w:i/>
                <w:lang w:val="fr-FR"/>
              </w:rPr>
              <w:t xml:space="preserve">2.2. </w:t>
            </w:r>
            <w:r w:rsidR="00F903EF" w:rsidRPr="0059411D">
              <w:rPr>
                <w:rFonts w:ascii="Lato" w:hAnsi="Lato"/>
                <w:b/>
                <w:i/>
                <w:lang w:val="fr-FR"/>
              </w:rPr>
              <w:t>Utilisation des rayons X</w:t>
            </w:r>
            <w:r w:rsidR="006949C8" w:rsidRPr="0059411D">
              <w:rPr>
                <w:rFonts w:ascii="Lato" w:hAnsi="Lato"/>
                <w:b/>
                <w:i/>
                <w:lang w:val="fr-FR"/>
              </w:rPr>
              <w:t xml:space="preserve"> </w:t>
            </w:r>
            <w:r w:rsidR="008135D0" w:rsidRPr="0059411D">
              <w:rPr>
                <w:rFonts w:ascii="Lato" w:hAnsi="Lato"/>
                <w:b/>
                <w:i/>
                <w:lang w:val="fr-FR"/>
              </w:rPr>
              <w:t>:</w:t>
            </w:r>
          </w:p>
        </w:tc>
      </w:tr>
      <w:tr w:rsidR="00392F57" w:rsidRPr="0059411D" w14:paraId="5C0B9B7A" w14:textId="77777777" w:rsidTr="00EE0B0E">
        <w:tc>
          <w:tcPr>
            <w:tcW w:w="9628" w:type="dxa"/>
          </w:tcPr>
          <w:p w14:paraId="6AD515DA" w14:textId="74E069F6" w:rsidR="006C5E2C" w:rsidRPr="0059411D" w:rsidRDefault="006C5E2C" w:rsidP="006C5E2C">
            <w:pPr>
              <w:tabs>
                <w:tab w:val="left" w:pos="851"/>
              </w:tabs>
              <w:spacing w:before="120" w:after="120"/>
              <w:rPr>
                <w:rFonts w:ascii="Lato" w:hAnsi="Lato"/>
                <w:bCs/>
                <w:iCs/>
                <w:lang w:val="fr-FR"/>
              </w:rPr>
            </w:pPr>
            <w:r w:rsidRPr="0059411D">
              <w:rPr>
                <w:rFonts w:ascii="Lato" w:hAnsi="Lato"/>
                <w:bCs/>
                <w:iCs/>
                <w:lang w:val="fr-FR"/>
              </w:rPr>
              <w:t>Applications que vous désirez (continuer à) utiliser :</w:t>
            </w:r>
          </w:p>
          <w:p w14:paraId="45AAF132" w14:textId="573EBDF9" w:rsidR="00DE5779" w:rsidRPr="0059411D" w:rsidRDefault="00C279D9" w:rsidP="00586E6D">
            <w:pPr>
              <w:spacing w:before="120" w:after="120"/>
              <w:rPr>
                <w:rFonts w:ascii="Lato" w:hAnsi="Lato"/>
                <w:lang w:val="fr-FR"/>
              </w:rPr>
            </w:pPr>
            <w:sdt>
              <w:sdtPr>
                <w:rPr>
                  <w:rFonts w:ascii="Lato" w:hAnsi="Lato" w:cs="Tahoma"/>
                  <w:sz w:val="20"/>
                  <w:szCs w:val="20"/>
                  <w:lang w:val="fr-FR"/>
                </w:rPr>
                <w:id w:val="225270511"/>
                <w14:checkbox>
                  <w14:checked w14:val="0"/>
                  <w14:checkedState w14:val="2612" w14:font="MS Gothic"/>
                  <w14:uncheckedState w14:val="2610" w14:font="MS Gothic"/>
                </w14:checkbox>
              </w:sdtPr>
              <w:sdtEndPr/>
              <w:sdtContent>
                <w:r w:rsidR="006C5E2C" w:rsidRPr="0059411D">
                  <w:rPr>
                    <w:rFonts w:ascii="Segoe UI Symbol" w:eastAsia="MS Gothic" w:hAnsi="Segoe UI Symbol" w:cs="Segoe UI Symbol"/>
                    <w:sz w:val="20"/>
                    <w:szCs w:val="20"/>
                    <w:lang w:val="fr-FR"/>
                  </w:rPr>
                  <w:t>☐</w:t>
                </w:r>
              </w:sdtContent>
            </w:sdt>
            <w:r w:rsidR="006C5E2C" w:rsidRPr="0059411D">
              <w:rPr>
                <w:rFonts w:ascii="Lato" w:hAnsi="Lato"/>
                <w:lang w:val="fr-FR"/>
              </w:rPr>
              <w:t xml:space="preserve"> </w:t>
            </w:r>
            <w:r w:rsidR="00392F57" w:rsidRPr="0059411D">
              <w:rPr>
                <w:rFonts w:ascii="Lato" w:hAnsi="Lato"/>
                <w:lang w:val="fr-FR"/>
              </w:rPr>
              <w:t xml:space="preserve">SPECT-CT </w:t>
            </w:r>
            <w:r w:rsidR="008C32A5" w:rsidRPr="0059411D">
              <w:rPr>
                <w:rFonts w:ascii="Lato" w:hAnsi="Lato"/>
                <w:lang w:val="fr-FR"/>
              </w:rPr>
              <w:t>e</w:t>
            </w:r>
            <w:r w:rsidR="00F903EF" w:rsidRPr="0059411D">
              <w:rPr>
                <w:rFonts w:ascii="Lato" w:hAnsi="Lato"/>
                <w:lang w:val="fr-FR"/>
              </w:rPr>
              <w:t>t</w:t>
            </w:r>
            <w:r w:rsidR="008C32A5" w:rsidRPr="0059411D">
              <w:rPr>
                <w:rFonts w:ascii="Lato" w:hAnsi="Lato"/>
                <w:lang w:val="fr-FR"/>
              </w:rPr>
              <w:t>/</w:t>
            </w:r>
            <w:r w:rsidR="00392F57" w:rsidRPr="0059411D">
              <w:rPr>
                <w:rFonts w:ascii="Lato" w:hAnsi="Lato"/>
                <w:lang w:val="fr-FR"/>
              </w:rPr>
              <w:t>o</w:t>
            </w:r>
            <w:r w:rsidR="00F903EF" w:rsidRPr="0059411D">
              <w:rPr>
                <w:rFonts w:ascii="Lato" w:hAnsi="Lato"/>
                <w:lang w:val="fr-FR"/>
              </w:rPr>
              <w:t>u</w:t>
            </w:r>
            <w:r w:rsidR="00392F57" w:rsidRPr="0059411D">
              <w:rPr>
                <w:rFonts w:ascii="Lato" w:hAnsi="Lato"/>
                <w:lang w:val="fr-FR"/>
              </w:rPr>
              <w:t xml:space="preserve"> PET-CT</w:t>
            </w:r>
          </w:p>
          <w:p w14:paraId="135C6E99" w14:textId="42E11DB1" w:rsidR="006949C8" w:rsidRPr="0059411D" w:rsidRDefault="00C279D9" w:rsidP="00586E6D">
            <w:pPr>
              <w:spacing w:before="120" w:after="120"/>
              <w:rPr>
                <w:rFonts w:ascii="Lato" w:hAnsi="Lato"/>
                <w:lang w:val="fr-FR"/>
              </w:rPr>
            </w:pPr>
            <w:sdt>
              <w:sdtPr>
                <w:rPr>
                  <w:rFonts w:ascii="Lato" w:hAnsi="Lato" w:cs="Tahoma"/>
                  <w:sz w:val="20"/>
                  <w:szCs w:val="20"/>
                  <w:lang w:val="fr-FR"/>
                </w:rPr>
                <w:id w:val="-925339124"/>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szCs w:val="20"/>
                    <w:lang w:val="fr-FR"/>
                  </w:rPr>
                  <w:t>☐</w:t>
                </w:r>
              </w:sdtContent>
            </w:sdt>
            <w:r w:rsidR="006C5E2C" w:rsidRPr="0059411D">
              <w:rPr>
                <w:rFonts w:ascii="Lato" w:hAnsi="Lato" w:cs="Tahoma"/>
                <w:sz w:val="20"/>
                <w:szCs w:val="20"/>
                <w:lang w:val="fr-FR"/>
              </w:rPr>
              <w:t xml:space="preserve"> </w:t>
            </w:r>
            <w:r w:rsidR="006949C8" w:rsidRPr="0059411D">
              <w:rPr>
                <w:rFonts w:ascii="Lato" w:hAnsi="Lato"/>
                <w:lang w:val="fr-FR"/>
              </w:rPr>
              <w:t>l’o</w:t>
            </w:r>
            <w:r w:rsidR="005532EE" w:rsidRPr="0059411D">
              <w:rPr>
                <w:rFonts w:ascii="Lato" w:hAnsi="Lato"/>
                <w:lang w:val="fr-FR"/>
              </w:rPr>
              <w:t>st</w:t>
            </w:r>
            <w:r w:rsidR="00F903EF" w:rsidRPr="0059411D">
              <w:rPr>
                <w:rFonts w:ascii="Lato" w:hAnsi="Lato"/>
                <w:lang w:val="fr-FR"/>
              </w:rPr>
              <w:t>é</w:t>
            </w:r>
            <w:r w:rsidR="005532EE" w:rsidRPr="0059411D">
              <w:rPr>
                <w:rFonts w:ascii="Lato" w:hAnsi="Lato"/>
                <w:lang w:val="fr-FR"/>
              </w:rPr>
              <w:t>odensitom</w:t>
            </w:r>
            <w:r w:rsidR="00F903EF" w:rsidRPr="0059411D">
              <w:rPr>
                <w:rFonts w:ascii="Lato" w:hAnsi="Lato"/>
                <w:lang w:val="fr-FR"/>
              </w:rPr>
              <w:t>é</w:t>
            </w:r>
            <w:r w:rsidR="005532EE" w:rsidRPr="0059411D">
              <w:rPr>
                <w:rFonts w:ascii="Lato" w:hAnsi="Lato"/>
                <w:lang w:val="fr-FR"/>
              </w:rPr>
              <w:t>trie</w:t>
            </w:r>
          </w:p>
        </w:tc>
      </w:tr>
      <w:tr w:rsidR="00E63C96" w:rsidRPr="0059411D" w14:paraId="12DFA234" w14:textId="77777777" w:rsidTr="00EE0B0E">
        <w:tc>
          <w:tcPr>
            <w:tcW w:w="9628" w:type="dxa"/>
          </w:tcPr>
          <w:p w14:paraId="4458847E" w14:textId="77777777" w:rsidR="00E63C96" w:rsidRPr="0059411D" w:rsidRDefault="00E63C96" w:rsidP="00116BA8">
            <w:pPr>
              <w:spacing w:before="120"/>
              <w:rPr>
                <w:rFonts w:ascii="Lato" w:hAnsi="Lato"/>
                <w:lang w:val="fr-FR"/>
              </w:rPr>
            </w:pPr>
          </w:p>
        </w:tc>
      </w:tr>
      <w:tr w:rsidR="00392F57" w:rsidRPr="0012405B" w14:paraId="6751CE2D" w14:textId="77777777" w:rsidTr="00EE0B0E">
        <w:tc>
          <w:tcPr>
            <w:tcW w:w="9628" w:type="dxa"/>
          </w:tcPr>
          <w:p w14:paraId="7A7B4D4F" w14:textId="49E26CE2" w:rsidR="00392F57" w:rsidRPr="0059411D" w:rsidRDefault="00775261" w:rsidP="00116BA8">
            <w:pPr>
              <w:numPr>
                <w:ilvl w:val="0"/>
                <w:numId w:val="1"/>
              </w:numPr>
              <w:spacing w:before="120" w:after="120"/>
              <w:ind w:left="0" w:firstLine="0"/>
              <w:rPr>
                <w:rFonts w:ascii="Lato" w:hAnsi="Lato"/>
                <w:lang w:val="fr-FR"/>
              </w:rPr>
            </w:pPr>
            <w:r w:rsidRPr="0059411D">
              <w:rPr>
                <w:rFonts w:ascii="Lato" w:hAnsi="Lato"/>
                <w:b/>
                <w:caps/>
                <w:lang w:val="fr-FR"/>
              </w:rPr>
              <w:t xml:space="preserve">SERVICES AU SEIN DESQUELS VOUS SOUHAITEZ PRATIQUER LA THERAPIE AVEC </w:t>
            </w:r>
            <w:r w:rsidR="00116BA8">
              <w:rPr>
                <w:rFonts w:ascii="Lato" w:hAnsi="Lato"/>
                <w:b/>
                <w:caps/>
                <w:lang w:val="fr-FR"/>
              </w:rPr>
              <w:tab/>
            </w:r>
            <w:r w:rsidRPr="0059411D">
              <w:rPr>
                <w:rFonts w:ascii="Lato" w:hAnsi="Lato"/>
                <w:b/>
                <w:caps/>
                <w:lang w:val="fr-FR"/>
              </w:rPr>
              <w:t xml:space="preserve">HOSPITALISATION EN CHAMBRE </w:t>
            </w:r>
            <w:r w:rsidR="003D634A" w:rsidRPr="0059411D">
              <w:rPr>
                <w:rFonts w:ascii="Lato" w:hAnsi="Lato"/>
                <w:b/>
                <w:caps/>
                <w:lang w:val="fr-FR"/>
              </w:rPr>
              <w:t>autorisée</w:t>
            </w:r>
          </w:p>
        </w:tc>
      </w:tr>
      <w:tr w:rsidR="002B2377" w:rsidRPr="0059411D" w14:paraId="5E479409" w14:textId="77777777" w:rsidTr="00EE0B0E">
        <w:tc>
          <w:tcPr>
            <w:tcW w:w="9628" w:type="dxa"/>
          </w:tcPr>
          <w:p w14:paraId="0343E227" w14:textId="3C856F2C" w:rsidR="002B2377" w:rsidRPr="0059411D" w:rsidRDefault="006949C8" w:rsidP="003F575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sidRPr="0059411D">
              <w:rPr>
                <w:rFonts w:ascii="Lato" w:hAnsi="Lato"/>
                <w:b/>
                <w:i/>
                <w:caps/>
                <w:lang w:val="fr-FR"/>
              </w:rPr>
              <w:t>3</w:t>
            </w:r>
            <w:r w:rsidR="003F5757" w:rsidRPr="0059411D">
              <w:rPr>
                <w:rFonts w:ascii="Lato" w:hAnsi="Lato"/>
                <w:b/>
                <w:i/>
                <w:caps/>
                <w:lang w:val="fr-FR"/>
              </w:rPr>
              <w:t xml:space="preserve">.1. </w:t>
            </w:r>
            <w:r w:rsidR="003F5757" w:rsidRPr="0059411D">
              <w:rPr>
                <w:rFonts w:ascii="Lato" w:hAnsi="Lato"/>
                <w:b/>
                <w:i/>
                <w:lang w:val="fr-FR"/>
              </w:rPr>
              <w:t>Service</w:t>
            </w:r>
            <w:r w:rsidR="003F5757" w:rsidRPr="0059411D">
              <w:rPr>
                <w:rFonts w:ascii="Lato" w:hAnsi="Lato"/>
                <w:b/>
                <w:i/>
                <w:caps/>
                <w:lang w:val="fr-FR"/>
              </w:rPr>
              <w:t xml:space="preserve"> 1</w:t>
            </w:r>
          </w:p>
        </w:tc>
      </w:tr>
      <w:tr w:rsidR="005532EE" w:rsidRPr="0012405B" w14:paraId="46E5FB20" w14:textId="77777777" w:rsidTr="00EE0B0E">
        <w:tc>
          <w:tcPr>
            <w:tcW w:w="9628" w:type="dxa"/>
          </w:tcPr>
          <w:p w14:paraId="42977D15" w14:textId="77777777" w:rsidR="0012405B" w:rsidRPr="00956B34" w:rsidRDefault="0012405B" w:rsidP="00116BA8">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308A31B8" w14:textId="30F9FA09" w:rsidR="0012405B"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00F9F215" w14:textId="77777777" w:rsidR="0012405B" w:rsidRPr="00956B34" w:rsidRDefault="0012405B" w:rsidP="00116BA8">
            <w:pPr>
              <w:pStyle w:val="Aanspreking"/>
              <w:tabs>
                <w:tab w:val="clear" w:pos="1418"/>
                <w:tab w:val="clear" w:pos="7088"/>
                <w:tab w:val="left" w:pos="851"/>
                <w:tab w:val="left" w:pos="3686"/>
                <w:tab w:val="left" w:pos="6521"/>
              </w:tabs>
              <w:spacing w:after="0" w:line="240" w:lineRule="auto"/>
              <w:rPr>
                <w:rFonts w:ascii="Lato" w:hAnsi="Lato"/>
                <w:lang w:val="fr-FR"/>
              </w:rPr>
            </w:pPr>
          </w:p>
          <w:p w14:paraId="40A22B26"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341137964"/>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204208671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95690685"/>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396105107"/>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173920187"/>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43E1C240" w14:textId="3CFECB7D" w:rsidR="005532EE" w:rsidRPr="0059411D"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3F5757" w:rsidRPr="0059411D" w14:paraId="5439CE35" w14:textId="77777777" w:rsidTr="00EE0B0E">
        <w:tc>
          <w:tcPr>
            <w:tcW w:w="9628" w:type="dxa"/>
          </w:tcPr>
          <w:p w14:paraId="1D334DBB" w14:textId="2EBF0D0C" w:rsidR="003F5757" w:rsidRPr="0059411D" w:rsidRDefault="006949C8" w:rsidP="003F5757">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59411D">
              <w:rPr>
                <w:rFonts w:ascii="Lato" w:hAnsi="Lato"/>
                <w:b/>
                <w:i/>
                <w:caps/>
                <w:lang w:val="fr-FR"/>
              </w:rPr>
              <w:t>3</w:t>
            </w:r>
            <w:r w:rsidR="003F5757" w:rsidRPr="0059411D">
              <w:rPr>
                <w:rFonts w:ascii="Lato" w:hAnsi="Lato"/>
                <w:b/>
                <w:i/>
                <w:caps/>
                <w:lang w:val="fr-FR"/>
              </w:rPr>
              <w:t xml:space="preserve">.2. </w:t>
            </w:r>
            <w:r w:rsidR="003F5757" w:rsidRPr="0059411D">
              <w:rPr>
                <w:rFonts w:ascii="Lato" w:hAnsi="Lato"/>
                <w:b/>
                <w:i/>
                <w:lang w:val="fr-FR"/>
              </w:rPr>
              <w:t>Service</w:t>
            </w:r>
            <w:r w:rsidR="003F5757" w:rsidRPr="0059411D">
              <w:rPr>
                <w:rFonts w:ascii="Lato" w:hAnsi="Lato"/>
                <w:b/>
                <w:i/>
                <w:caps/>
                <w:lang w:val="fr-FR"/>
              </w:rPr>
              <w:t xml:space="preserve"> 2 </w:t>
            </w:r>
            <w:r w:rsidR="003F5757" w:rsidRPr="0059411D">
              <w:rPr>
                <w:rFonts w:ascii="Lato" w:hAnsi="Lato"/>
                <w:caps/>
                <w:lang w:val="fr-FR"/>
              </w:rPr>
              <w:t>(</w:t>
            </w:r>
            <w:r w:rsidR="003F5757" w:rsidRPr="0059411D">
              <w:rPr>
                <w:rFonts w:ascii="Lato" w:hAnsi="Lato"/>
                <w:lang w:val="fr-FR"/>
              </w:rPr>
              <w:t>le cas échéant)</w:t>
            </w:r>
          </w:p>
        </w:tc>
      </w:tr>
      <w:tr w:rsidR="005532EE" w:rsidRPr="0012405B" w14:paraId="7B20C822" w14:textId="77777777" w:rsidTr="00EE0B0E">
        <w:tc>
          <w:tcPr>
            <w:tcW w:w="9628" w:type="dxa"/>
          </w:tcPr>
          <w:p w14:paraId="75FDD3D6" w14:textId="77777777" w:rsidR="0012405B" w:rsidRPr="00956B34" w:rsidRDefault="0012405B" w:rsidP="00116BA8">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25B4BD4B"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21CEA629" w14:textId="77777777" w:rsidR="0012405B" w:rsidRPr="00956B34" w:rsidRDefault="0012405B" w:rsidP="00116BA8">
            <w:pPr>
              <w:pStyle w:val="Aanspreking"/>
              <w:tabs>
                <w:tab w:val="clear" w:pos="1418"/>
                <w:tab w:val="clear" w:pos="7088"/>
                <w:tab w:val="left" w:pos="851"/>
                <w:tab w:val="left" w:pos="3686"/>
                <w:tab w:val="left" w:pos="6521"/>
              </w:tabs>
              <w:spacing w:after="0" w:line="240" w:lineRule="auto"/>
              <w:rPr>
                <w:rFonts w:ascii="Lato" w:hAnsi="Lato"/>
                <w:lang w:val="fr-FR"/>
              </w:rPr>
            </w:pPr>
          </w:p>
          <w:p w14:paraId="0FC94A6A"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1192070160"/>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72618905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66010688"/>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94534036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2085522022"/>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44E75E7D" w14:textId="6A45C5DF" w:rsidR="005532EE" w:rsidRPr="0059411D"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5532EE" w:rsidRPr="0059411D" w14:paraId="6CBCFE3D" w14:textId="77777777" w:rsidTr="00EE0B0E">
        <w:tc>
          <w:tcPr>
            <w:tcW w:w="9628" w:type="dxa"/>
          </w:tcPr>
          <w:p w14:paraId="519C1ACD" w14:textId="0DA55039" w:rsidR="005532EE" w:rsidRPr="0059411D" w:rsidRDefault="006949C8" w:rsidP="0074745A">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59411D">
              <w:rPr>
                <w:rFonts w:ascii="Lato" w:hAnsi="Lato"/>
                <w:b/>
                <w:i/>
                <w:caps/>
                <w:lang w:val="fr-FR"/>
              </w:rPr>
              <w:t>3</w:t>
            </w:r>
            <w:r w:rsidR="00661148" w:rsidRPr="0059411D">
              <w:rPr>
                <w:rFonts w:ascii="Lato" w:hAnsi="Lato"/>
                <w:b/>
                <w:i/>
                <w:caps/>
                <w:lang w:val="fr-FR"/>
              </w:rPr>
              <w:t xml:space="preserve">.3. </w:t>
            </w:r>
            <w:r w:rsidR="0074745A" w:rsidRPr="0059411D">
              <w:rPr>
                <w:rFonts w:ascii="Lato" w:hAnsi="Lato"/>
                <w:b/>
                <w:i/>
                <w:lang w:val="fr-FR"/>
              </w:rPr>
              <w:t>Service</w:t>
            </w:r>
            <w:r w:rsidR="0074745A" w:rsidRPr="0059411D">
              <w:rPr>
                <w:rFonts w:ascii="Lato" w:hAnsi="Lato"/>
                <w:b/>
                <w:i/>
                <w:caps/>
                <w:lang w:val="fr-FR"/>
              </w:rPr>
              <w:t xml:space="preserve"> 3 </w:t>
            </w:r>
            <w:r w:rsidR="0074745A" w:rsidRPr="0059411D">
              <w:rPr>
                <w:rFonts w:ascii="Lato" w:hAnsi="Lato"/>
                <w:caps/>
                <w:lang w:val="fr-FR"/>
              </w:rPr>
              <w:t>(</w:t>
            </w:r>
            <w:r w:rsidR="0074745A" w:rsidRPr="0059411D">
              <w:rPr>
                <w:rFonts w:ascii="Lato" w:hAnsi="Lato"/>
                <w:lang w:val="fr-FR"/>
              </w:rPr>
              <w:t>le cas échéant)</w:t>
            </w:r>
          </w:p>
        </w:tc>
      </w:tr>
      <w:tr w:rsidR="003F5757" w:rsidRPr="0012405B" w14:paraId="13D1D5B9" w14:textId="77777777" w:rsidTr="00EE0B0E">
        <w:tc>
          <w:tcPr>
            <w:tcW w:w="9628" w:type="dxa"/>
          </w:tcPr>
          <w:p w14:paraId="0006D334" w14:textId="77777777" w:rsidR="0012405B" w:rsidRPr="00956B34" w:rsidRDefault="0012405B" w:rsidP="00116BA8">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20E11F86"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778322E8" w14:textId="77777777" w:rsidR="0012405B" w:rsidRPr="00956B34" w:rsidRDefault="0012405B" w:rsidP="00116BA8">
            <w:pPr>
              <w:pStyle w:val="Aanspreking"/>
              <w:tabs>
                <w:tab w:val="clear" w:pos="1418"/>
                <w:tab w:val="clear" w:pos="7088"/>
                <w:tab w:val="left" w:pos="851"/>
                <w:tab w:val="left" w:pos="3686"/>
                <w:tab w:val="left" w:pos="6521"/>
              </w:tabs>
              <w:spacing w:after="0" w:line="240" w:lineRule="auto"/>
              <w:rPr>
                <w:rFonts w:ascii="Lato" w:hAnsi="Lato"/>
                <w:lang w:val="fr-FR"/>
              </w:rPr>
            </w:pPr>
          </w:p>
          <w:p w14:paraId="7CDF13D7"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368660086"/>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1695041014"/>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1242917179"/>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755013876"/>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813094688"/>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18E13C45" w14:textId="19FD2BB5" w:rsidR="003F5757" w:rsidRPr="0059411D" w:rsidRDefault="0012405B" w:rsidP="0012405B">
            <w:pPr>
              <w:tabs>
                <w:tab w:val="left" w:pos="851"/>
              </w:tabs>
              <w:spacing w:before="120" w:after="120"/>
              <w:rPr>
                <w:rFonts w:ascii="Lato" w:hAnsi="Lato"/>
                <w:lang w:val="fr-FR"/>
              </w:rPr>
            </w:pPr>
            <w:r w:rsidRPr="00956B34">
              <w:rPr>
                <w:rFonts w:ascii="Lato" w:hAnsi="Lato"/>
                <w:lang w:val="fr-FR"/>
              </w:rPr>
              <w:t>Nombre de jours/semaine dans ce service :</w:t>
            </w:r>
          </w:p>
        </w:tc>
      </w:tr>
      <w:tr w:rsidR="006949C8" w:rsidRPr="0012405B" w14:paraId="47BFDCA9" w14:textId="77777777" w:rsidTr="00EE0B0E">
        <w:tc>
          <w:tcPr>
            <w:tcW w:w="9628" w:type="dxa"/>
          </w:tcPr>
          <w:p w14:paraId="0B43EBF5" w14:textId="1401FA45" w:rsidR="006949C8" w:rsidRPr="0059411D" w:rsidRDefault="006949C8" w:rsidP="00803346">
            <w:pPr>
              <w:pStyle w:val="ListParagraph"/>
              <w:numPr>
                <w:ilvl w:val="0"/>
                <w:numId w:val="1"/>
              </w:numPr>
              <w:tabs>
                <w:tab w:val="left" w:pos="851"/>
              </w:tabs>
              <w:spacing w:before="120" w:after="120"/>
              <w:jc w:val="both"/>
              <w:rPr>
                <w:rFonts w:ascii="Lato" w:hAnsi="Lato"/>
                <w:lang w:val="fr-FR"/>
              </w:rPr>
            </w:pPr>
            <w:r w:rsidRPr="0059411D">
              <w:rPr>
                <w:rFonts w:ascii="Lato" w:hAnsi="Lato" w:cs="Tahoma"/>
                <w:b/>
                <w:caps/>
                <w:lang w:val="fr-BE"/>
              </w:rPr>
              <w:lastRenderedPageBreak/>
              <w:t>Formation continue en radioprotection</w:t>
            </w:r>
            <w:r w:rsidR="00E54106" w:rsidRPr="0059411D">
              <w:rPr>
                <w:rFonts w:ascii="Lato" w:hAnsi="Lato" w:cs="Tahoma"/>
                <w:b/>
                <w:caps/>
                <w:lang w:val="fr-BE"/>
              </w:rPr>
              <w:t xml:space="preserve"> </w:t>
            </w:r>
            <w:r w:rsidR="00803346" w:rsidRPr="0059411D">
              <w:rPr>
                <w:rFonts w:ascii="Lato" w:hAnsi="Lato" w:cs="Tahoma"/>
                <w:b/>
                <w:caps/>
                <w:lang w:val="fr-BE"/>
              </w:rPr>
              <w:t>du patient et</w:t>
            </w:r>
            <w:r w:rsidR="00E54106" w:rsidRPr="0059411D">
              <w:rPr>
                <w:rFonts w:ascii="Lato" w:hAnsi="Lato" w:cs="Tahoma"/>
                <w:b/>
                <w:caps/>
                <w:lang w:val="fr-BE"/>
              </w:rPr>
              <w:t xml:space="preserve"> </w:t>
            </w:r>
            <w:r w:rsidR="006C5E2C" w:rsidRPr="0059411D">
              <w:rPr>
                <w:rFonts w:ascii="Lato" w:hAnsi="Lato" w:cs="Tahoma"/>
                <w:b/>
                <w:caps/>
                <w:lang w:val="fr-BE"/>
              </w:rPr>
              <w:t xml:space="preserve">des personnes </w:t>
            </w:r>
            <w:r w:rsidR="00E54106" w:rsidRPr="0059411D">
              <w:rPr>
                <w:rFonts w:ascii="Lato" w:hAnsi="Lato" w:cs="Tahoma"/>
                <w:b/>
                <w:caps/>
                <w:lang w:val="fr-BE"/>
              </w:rPr>
              <w:t>de son entourage direct</w:t>
            </w:r>
          </w:p>
        </w:tc>
      </w:tr>
      <w:tr w:rsidR="006949C8" w:rsidRPr="0012405B" w14:paraId="49267D47" w14:textId="77777777" w:rsidTr="00EE0B0E">
        <w:tc>
          <w:tcPr>
            <w:tcW w:w="9628" w:type="dxa"/>
          </w:tcPr>
          <w:p w14:paraId="67B5B121" w14:textId="2705BDF8" w:rsidR="006C5E2C" w:rsidRPr="0059411D" w:rsidRDefault="006949C8" w:rsidP="000B101D">
            <w:pPr>
              <w:tabs>
                <w:tab w:val="left" w:pos="851"/>
              </w:tabs>
              <w:spacing w:before="120" w:line="288" w:lineRule="auto"/>
              <w:jc w:val="both"/>
              <w:rPr>
                <w:rFonts w:ascii="Lato" w:hAnsi="Lato" w:cs="Tahoma"/>
                <w:lang w:val="fr-BE"/>
              </w:rPr>
            </w:pPr>
            <w:r w:rsidRPr="0059411D">
              <w:rPr>
                <w:rFonts w:ascii="Lato" w:hAnsi="Lato" w:cs="Tahoma"/>
                <w:lang w:val="fr-BE"/>
              </w:rPr>
              <w:t xml:space="preserve">Veuillez nous fournir une preuve de présence à tous les congrès, séminaires, workshops, réunions de groupes GLEM, … concernant la radioprotection du patient et </w:t>
            </w:r>
            <w:r w:rsidR="006C5E2C" w:rsidRPr="0059411D">
              <w:rPr>
                <w:rFonts w:ascii="Lato" w:hAnsi="Lato" w:cs="Tahoma"/>
                <w:lang w:val="fr-BE"/>
              </w:rPr>
              <w:t xml:space="preserve">des personnes dans </w:t>
            </w:r>
            <w:r w:rsidRPr="0059411D">
              <w:rPr>
                <w:rFonts w:ascii="Lato" w:hAnsi="Lato" w:cs="Tahoma"/>
                <w:lang w:val="fr-BE"/>
              </w:rPr>
              <w:t xml:space="preserve">son entourage direct lors de l’utilisation </w:t>
            </w:r>
            <w:r w:rsidR="006C5E2C" w:rsidRPr="0059411D">
              <w:rPr>
                <w:rFonts w:ascii="Lato" w:hAnsi="Lato" w:cs="Tahoma"/>
                <w:lang w:val="fr-BE"/>
              </w:rPr>
              <w:t>en médecine nucléaire</w:t>
            </w:r>
            <w:r w:rsidR="006C5E2C" w:rsidRPr="0059411D">
              <w:rPr>
                <w:rStyle w:val="FootnoteReference"/>
                <w:rFonts w:ascii="Lato" w:hAnsi="Lato" w:cs="Tahoma"/>
                <w:lang w:val="fr-BE"/>
              </w:rPr>
              <w:footnoteReference w:id="3"/>
            </w:r>
          </w:p>
          <w:p w14:paraId="388FA6DB" w14:textId="77777777" w:rsidR="006C5E2C" w:rsidRPr="0059411D" w:rsidRDefault="006949C8" w:rsidP="003D634A">
            <w:pPr>
              <w:pStyle w:val="ListParagraph"/>
              <w:numPr>
                <w:ilvl w:val="0"/>
                <w:numId w:val="6"/>
              </w:numPr>
              <w:tabs>
                <w:tab w:val="left" w:pos="851"/>
              </w:tabs>
              <w:spacing w:before="120" w:line="288" w:lineRule="auto"/>
              <w:ind w:left="714" w:hanging="357"/>
              <w:jc w:val="both"/>
              <w:rPr>
                <w:rFonts w:ascii="Lato" w:hAnsi="Lato" w:cs="Tahoma"/>
                <w:lang w:val="fr-BE"/>
              </w:rPr>
            </w:pPr>
            <w:r w:rsidRPr="0059411D">
              <w:rPr>
                <w:rFonts w:ascii="Lato" w:hAnsi="Lato" w:cs="Tahoma"/>
                <w:lang w:val="fr-BE"/>
              </w:rPr>
              <w:t xml:space="preserve">des produits radioactifs et/ou </w:t>
            </w:r>
          </w:p>
          <w:p w14:paraId="08A7062E" w14:textId="77777777" w:rsidR="000B101D" w:rsidRPr="0059411D" w:rsidRDefault="006949C8" w:rsidP="000B101D">
            <w:pPr>
              <w:pStyle w:val="ListParagraph"/>
              <w:numPr>
                <w:ilvl w:val="0"/>
                <w:numId w:val="6"/>
              </w:numPr>
              <w:tabs>
                <w:tab w:val="left" w:pos="851"/>
              </w:tabs>
              <w:spacing w:after="120" w:line="288" w:lineRule="auto"/>
              <w:ind w:left="714" w:hanging="357"/>
              <w:jc w:val="both"/>
              <w:rPr>
                <w:rFonts w:ascii="Lato" w:hAnsi="Lato" w:cs="Tahoma"/>
                <w:lang w:val="fr-BE"/>
              </w:rPr>
            </w:pPr>
            <w:r w:rsidRPr="0059411D">
              <w:rPr>
                <w:rFonts w:ascii="Lato" w:hAnsi="Lato" w:cs="Tahoma"/>
                <w:lang w:val="fr-BE"/>
              </w:rPr>
              <w:t xml:space="preserve">des rayons X </w:t>
            </w:r>
          </w:p>
          <w:p w14:paraId="6A0B28BB" w14:textId="038461C2" w:rsidR="006949C8" w:rsidRPr="0059411D" w:rsidRDefault="006949C8" w:rsidP="000B101D">
            <w:pPr>
              <w:tabs>
                <w:tab w:val="left" w:pos="851"/>
              </w:tabs>
              <w:spacing w:after="120" w:line="288" w:lineRule="auto"/>
              <w:jc w:val="both"/>
              <w:rPr>
                <w:rFonts w:ascii="Lato" w:hAnsi="Lato"/>
                <w:lang w:val="fr-BE"/>
              </w:rPr>
            </w:pPr>
            <w:r w:rsidRPr="0059411D">
              <w:rPr>
                <w:rFonts w:ascii="Lato" w:hAnsi="Lato" w:cs="Tahoma"/>
                <w:lang w:val="fr-BE"/>
              </w:rPr>
              <w:t>auxquels vous avez participé pendant la durée de votre/vos autorisation(s) actuelle(s).</w:t>
            </w:r>
          </w:p>
        </w:tc>
      </w:tr>
      <w:tr w:rsidR="006949C8" w:rsidRPr="0012405B" w14:paraId="129DCCA8" w14:textId="77777777" w:rsidTr="00EE0B0E">
        <w:tc>
          <w:tcPr>
            <w:tcW w:w="9628" w:type="dxa"/>
          </w:tcPr>
          <w:p w14:paraId="0C7C2B82" w14:textId="77777777" w:rsidR="006949C8" w:rsidRPr="0059411D" w:rsidRDefault="006949C8" w:rsidP="00586E6D">
            <w:pPr>
              <w:tabs>
                <w:tab w:val="left" w:pos="851"/>
              </w:tabs>
              <w:spacing w:before="120" w:after="120"/>
              <w:rPr>
                <w:rFonts w:ascii="Lato" w:hAnsi="Lato"/>
                <w:lang w:val="fr-FR"/>
              </w:rPr>
            </w:pPr>
          </w:p>
        </w:tc>
      </w:tr>
      <w:tr w:rsidR="007F487F" w:rsidRPr="0059411D" w14:paraId="2D4F9A54" w14:textId="77777777" w:rsidTr="00EE0B0E">
        <w:tc>
          <w:tcPr>
            <w:tcW w:w="9628" w:type="dxa"/>
          </w:tcPr>
          <w:p w14:paraId="6173AA0D" w14:textId="633E6541" w:rsidR="007F487F" w:rsidRPr="0059411D"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bookmarkStart w:id="0" w:name="OLE_LINK10"/>
            <w:bookmarkStart w:id="1" w:name="OLE_LINK14"/>
            <w:r w:rsidRPr="0059411D">
              <w:rPr>
                <w:rFonts w:ascii="Lato" w:hAnsi="Lato"/>
                <w:b/>
                <w:caps/>
                <w:lang w:val="fr-FR"/>
              </w:rPr>
              <w:t xml:space="preserve">Checklist </w:t>
            </w:r>
            <w:bookmarkEnd w:id="0"/>
            <w:bookmarkEnd w:id="1"/>
            <w:r w:rsidR="0074745A" w:rsidRPr="0059411D">
              <w:rPr>
                <w:rFonts w:ascii="Lato" w:hAnsi="Lato"/>
                <w:b/>
                <w:caps/>
                <w:lang w:val="fr-FR"/>
              </w:rPr>
              <w:t>ANNEXES</w:t>
            </w:r>
          </w:p>
        </w:tc>
      </w:tr>
      <w:tr w:rsidR="007F487F" w:rsidRPr="0012405B" w14:paraId="1C9AE27C" w14:textId="77777777" w:rsidTr="00EE0B0E">
        <w:tc>
          <w:tcPr>
            <w:tcW w:w="9628" w:type="dxa"/>
          </w:tcPr>
          <w:p w14:paraId="1D889A79" w14:textId="2A8679FD" w:rsidR="007F487F" w:rsidRPr="0059411D" w:rsidRDefault="00C279D9" w:rsidP="007F487F">
            <w:pPr>
              <w:pStyle w:val="Aanspreking"/>
              <w:tabs>
                <w:tab w:val="clear" w:pos="1418"/>
                <w:tab w:val="clear" w:pos="7088"/>
                <w:tab w:val="left" w:pos="467"/>
              </w:tabs>
              <w:spacing w:before="120" w:after="120" w:line="240" w:lineRule="auto"/>
              <w:jc w:val="both"/>
              <w:rPr>
                <w:rFonts w:ascii="Lato" w:hAnsi="Lato"/>
                <w:b/>
                <w:caps/>
                <w:lang w:val="fr-FR"/>
              </w:rPr>
            </w:pPr>
            <w:sdt>
              <w:sdtPr>
                <w:rPr>
                  <w:rFonts w:ascii="Lato" w:hAnsi="Lato" w:cs="Tahoma"/>
                  <w:sz w:val="20"/>
                  <w:lang w:val="fr-FR"/>
                </w:rPr>
                <w:id w:val="-1809081094"/>
                <w14:checkbox>
                  <w14:checked w14:val="0"/>
                  <w14:checkedState w14:val="2612" w14:font="MS Gothic"/>
                  <w14:uncheckedState w14:val="2610" w14:font="MS Gothic"/>
                </w14:checkbox>
              </w:sdtPr>
              <w:sdtEndPr/>
              <w:sdtContent>
                <w:r w:rsidR="00884E02" w:rsidRPr="0059411D">
                  <w:rPr>
                    <w:rFonts w:ascii="Segoe UI Symbol" w:eastAsia="MS Gothic" w:hAnsi="Segoe UI Symbol" w:cs="Segoe UI Symbol"/>
                    <w:sz w:val="20"/>
                    <w:lang w:val="fr-FR"/>
                  </w:rPr>
                  <w:t>☐</w:t>
                </w:r>
              </w:sdtContent>
            </w:sdt>
            <w:r w:rsidR="007F487F" w:rsidRPr="0059411D">
              <w:rPr>
                <w:rFonts w:ascii="Lato" w:hAnsi="Lato"/>
                <w:lang w:val="fr-FR"/>
              </w:rPr>
              <w:tab/>
            </w:r>
            <w:r w:rsidR="006949C8" w:rsidRPr="0059411D">
              <w:rPr>
                <w:rFonts w:ascii="Lato" w:hAnsi="Lato" w:cs="Tahoma"/>
                <w:lang w:val="fr-FR"/>
              </w:rPr>
              <w:t>La liste des activités suivies dans le cadre de l’accréditation INAMI (le cas échéant)</w:t>
            </w:r>
          </w:p>
        </w:tc>
      </w:tr>
      <w:tr w:rsidR="007F487F" w:rsidRPr="0012405B" w14:paraId="12BBAF2B" w14:textId="77777777" w:rsidTr="00EE0B0E">
        <w:tc>
          <w:tcPr>
            <w:tcW w:w="9628" w:type="dxa"/>
          </w:tcPr>
          <w:p w14:paraId="40177F7F" w14:textId="046BDBBD" w:rsidR="000B101D" w:rsidRPr="0059411D" w:rsidRDefault="006949C8" w:rsidP="000B101D">
            <w:pPr>
              <w:pStyle w:val="Aanspreking"/>
              <w:tabs>
                <w:tab w:val="clear" w:pos="1418"/>
                <w:tab w:val="clear" w:pos="7088"/>
                <w:tab w:val="left" w:pos="450"/>
              </w:tabs>
              <w:spacing w:before="120" w:after="120" w:line="288" w:lineRule="auto"/>
              <w:jc w:val="both"/>
              <w:rPr>
                <w:rFonts w:ascii="Lato" w:hAnsi="Lato" w:cs="Tahoma"/>
                <w:lang w:val="fr-FR"/>
              </w:rPr>
            </w:pPr>
            <w:r w:rsidRPr="0059411D">
              <w:rPr>
                <w:rFonts w:ascii="Lato" w:hAnsi="Lato" w:cs="Tahoma"/>
                <w:lang w:val="fr-FR"/>
              </w:rPr>
              <w:t xml:space="preserve">Une preuve de présence aux différentes activités suivies de formation continue en radioprotection du patient et </w:t>
            </w:r>
            <w:r w:rsidR="00E54106" w:rsidRPr="0059411D">
              <w:rPr>
                <w:rFonts w:ascii="Lato" w:hAnsi="Lato" w:cs="Tahoma"/>
                <w:lang w:val="fr-FR"/>
              </w:rPr>
              <w:t>de</w:t>
            </w:r>
            <w:r w:rsidR="000B101D" w:rsidRPr="0059411D">
              <w:rPr>
                <w:rFonts w:ascii="Lato" w:hAnsi="Lato" w:cs="Tahoma"/>
                <w:lang w:val="fr-FR"/>
              </w:rPr>
              <w:t>s personnes dans</w:t>
            </w:r>
            <w:r w:rsidR="00E54106" w:rsidRPr="0059411D">
              <w:rPr>
                <w:rFonts w:ascii="Lato" w:hAnsi="Lato" w:cs="Tahoma"/>
                <w:lang w:val="fr-FR"/>
              </w:rPr>
              <w:t xml:space="preserve"> </w:t>
            </w:r>
            <w:r w:rsidRPr="0059411D">
              <w:rPr>
                <w:rFonts w:ascii="Lato" w:hAnsi="Lato" w:cs="Tahoma"/>
                <w:lang w:val="fr-FR"/>
              </w:rPr>
              <w:t xml:space="preserve">son entourage direct </w:t>
            </w:r>
            <w:r w:rsidR="00AE0B94" w:rsidRPr="0059411D">
              <w:rPr>
                <w:rFonts w:ascii="Lato" w:hAnsi="Lato" w:cs="Tahoma"/>
                <w:lang w:val="fr-FR"/>
              </w:rPr>
              <w:t xml:space="preserve">lors de l’utilisation </w:t>
            </w:r>
            <w:r w:rsidR="000B101D" w:rsidRPr="0059411D">
              <w:rPr>
                <w:rFonts w:ascii="Lato" w:hAnsi="Lato" w:cs="Tahoma"/>
                <w:lang w:val="fr-FR"/>
              </w:rPr>
              <w:t>en médecine nucléaire</w:t>
            </w:r>
          </w:p>
          <w:p w14:paraId="52086A07" w14:textId="6A4814A0" w:rsidR="000B101D" w:rsidRPr="0059411D" w:rsidRDefault="00C279D9" w:rsidP="00781E07">
            <w:pPr>
              <w:pStyle w:val="Aanspreking"/>
              <w:tabs>
                <w:tab w:val="clear" w:pos="1418"/>
                <w:tab w:val="clear" w:pos="7088"/>
                <w:tab w:val="left" w:pos="450"/>
              </w:tabs>
              <w:spacing w:before="120" w:after="0" w:line="288" w:lineRule="auto"/>
              <w:jc w:val="both"/>
              <w:rPr>
                <w:rFonts w:ascii="Lato" w:hAnsi="Lato" w:cs="Tahoma"/>
                <w:lang w:val="fr-FR"/>
              </w:rPr>
            </w:pPr>
            <w:sdt>
              <w:sdtPr>
                <w:rPr>
                  <w:rFonts w:ascii="Lato" w:hAnsi="Lato" w:cs="Tahoma"/>
                  <w:sz w:val="20"/>
                  <w:lang w:val="fr-FR"/>
                </w:rPr>
                <w:id w:val="720091626"/>
                <w14:checkbox>
                  <w14:checked w14:val="0"/>
                  <w14:checkedState w14:val="2612" w14:font="MS Gothic"/>
                  <w14:uncheckedState w14:val="2610" w14:font="MS Gothic"/>
                </w14:checkbox>
              </w:sdtPr>
              <w:sdtEndPr/>
              <w:sdtContent>
                <w:r w:rsidR="000B101D" w:rsidRPr="0059411D">
                  <w:rPr>
                    <w:rFonts w:ascii="Segoe UI Symbol" w:eastAsia="MS Gothic" w:hAnsi="Segoe UI Symbol" w:cs="Segoe UI Symbol"/>
                    <w:sz w:val="20"/>
                    <w:lang w:val="fr-FR"/>
                  </w:rPr>
                  <w:t>☐</w:t>
                </w:r>
              </w:sdtContent>
            </w:sdt>
            <w:r w:rsidR="000B101D" w:rsidRPr="0059411D">
              <w:rPr>
                <w:rFonts w:ascii="Lato" w:hAnsi="Lato" w:cs="Tahoma"/>
                <w:lang w:val="fr-FR"/>
              </w:rPr>
              <w:t xml:space="preserve"> </w:t>
            </w:r>
            <w:r w:rsidR="00AE0B94" w:rsidRPr="0059411D">
              <w:rPr>
                <w:rFonts w:ascii="Lato" w:hAnsi="Lato" w:cs="Tahoma"/>
                <w:lang w:val="fr-FR"/>
              </w:rPr>
              <w:t>de produits radioactifs</w:t>
            </w:r>
            <w:r w:rsidR="003D634A" w:rsidRPr="0059411D">
              <w:rPr>
                <w:rFonts w:ascii="Lato" w:hAnsi="Lato" w:cs="Tahoma"/>
                <w:szCs w:val="22"/>
                <w:vertAlign w:val="superscript"/>
                <w:lang w:val="fr-BE"/>
              </w:rPr>
              <w:t>3</w:t>
            </w:r>
            <w:r w:rsidR="00AE0B94" w:rsidRPr="0059411D">
              <w:rPr>
                <w:rFonts w:ascii="Lato" w:hAnsi="Lato" w:cs="Tahoma"/>
                <w:lang w:val="fr-FR"/>
              </w:rPr>
              <w:t xml:space="preserve"> et/ou </w:t>
            </w:r>
          </w:p>
          <w:p w14:paraId="06D7754D" w14:textId="2E9AD120" w:rsidR="007F487F" w:rsidRPr="0059411D" w:rsidRDefault="00C279D9" w:rsidP="00781E07">
            <w:pPr>
              <w:pStyle w:val="Aanspreking"/>
              <w:tabs>
                <w:tab w:val="clear" w:pos="1418"/>
                <w:tab w:val="clear" w:pos="7088"/>
                <w:tab w:val="left" w:pos="450"/>
              </w:tabs>
              <w:spacing w:after="120" w:line="288" w:lineRule="auto"/>
              <w:jc w:val="both"/>
              <w:rPr>
                <w:rFonts w:ascii="Lato" w:hAnsi="Lato"/>
                <w:b/>
                <w:caps/>
                <w:lang w:val="fr-FR"/>
              </w:rPr>
            </w:pPr>
            <w:sdt>
              <w:sdtPr>
                <w:rPr>
                  <w:rFonts w:ascii="Lato" w:hAnsi="Lato" w:cs="Tahoma"/>
                  <w:sz w:val="20"/>
                  <w:lang w:val="fr-FR"/>
                </w:rPr>
                <w:id w:val="-1964729554"/>
                <w14:checkbox>
                  <w14:checked w14:val="0"/>
                  <w14:checkedState w14:val="2612" w14:font="MS Gothic"/>
                  <w14:uncheckedState w14:val="2610" w14:font="MS Gothic"/>
                </w14:checkbox>
              </w:sdtPr>
              <w:sdtEndPr/>
              <w:sdtContent>
                <w:r w:rsidR="000B101D" w:rsidRPr="0059411D">
                  <w:rPr>
                    <w:rFonts w:ascii="Segoe UI Symbol" w:eastAsia="MS Gothic" w:hAnsi="Segoe UI Symbol" w:cs="Segoe UI Symbol"/>
                    <w:sz w:val="20"/>
                    <w:lang w:val="fr-FR"/>
                  </w:rPr>
                  <w:t>☐</w:t>
                </w:r>
              </w:sdtContent>
            </w:sdt>
            <w:r w:rsidR="000B101D" w:rsidRPr="0059411D">
              <w:rPr>
                <w:rFonts w:ascii="Lato" w:hAnsi="Lato" w:cs="Tahoma"/>
                <w:lang w:val="fr-FR"/>
              </w:rPr>
              <w:t xml:space="preserve"> </w:t>
            </w:r>
            <w:r w:rsidR="00AE0B94" w:rsidRPr="0059411D">
              <w:rPr>
                <w:rFonts w:ascii="Lato" w:hAnsi="Lato" w:cs="Tahoma"/>
                <w:lang w:val="fr-FR"/>
              </w:rPr>
              <w:t>de rayons X</w:t>
            </w:r>
            <w:r w:rsidR="003D634A" w:rsidRPr="0059411D">
              <w:rPr>
                <w:rFonts w:ascii="Lato" w:hAnsi="Lato" w:cs="Tahoma"/>
                <w:szCs w:val="22"/>
                <w:vertAlign w:val="superscript"/>
                <w:lang w:val="fr-BE"/>
              </w:rPr>
              <w:t>3</w:t>
            </w:r>
            <w:r w:rsidR="00E54106" w:rsidRPr="0059411D">
              <w:rPr>
                <w:rFonts w:ascii="Lato" w:hAnsi="Lato" w:cs="Tahoma"/>
                <w:lang w:val="fr-FR"/>
              </w:rPr>
              <w:t>.</w:t>
            </w:r>
          </w:p>
        </w:tc>
      </w:tr>
      <w:tr w:rsidR="007F487F" w:rsidRPr="0012405B" w14:paraId="3C8D576A" w14:textId="77777777" w:rsidTr="00EE0B0E">
        <w:tc>
          <w:tcPr>
            <w:tcW w:w="9628" w:type="dxa"/>
          </w:tcPr>
          <w:p w14:paraId="1B506738" w14:textId="2405C559" w:rsidR="007F487F" w:rsidRPr="0059411D" w:rsidRDefault="00246CE1" w:rsidP="00803346">
            <w:pPr>
              <w:pStyle w:val="Aanspreking"/>
              <w:tabs>
                <w:tab w:val="clear" w:pos="1418"/>
                <w:tab w:val="clear" w:pos="7088"/>
                <w:tab w:val="left" w:pos="467"/>
              </w:tabs>
              <w:spacing w:before="120" w:after="120" w:line="288" w:lineRule="auto"/>
              <w:jc w:val="both"/>
              <w:rPr>
                <w:rFonts w:ascii="Lato" w:hAnsi="Lato"/>
                <w:lang w:val="fr-FR"/>
              </w:rPr>
            </w:pPr>
            <w:r w:rsidRPr="0059411D">
              <w:rPr>
                <w:rFonts w:ascii="Lato" w:hAnsi="Lato"/>
                <w:lang w:val="fr-FR"/>
              </w:rPr>
              <w:t xml:space="preserve">Pour chaque type de thérapie avec hospitalisation en chambre </w:t>
            </w:r>
            <w:r w:rsidR="003D634A" w:rsidRPr="0059411D">
              <w:rPr>
                <w:rFonts w:ascii="Lato" w:hAnsi="Lato"/>
                <w:lang w:val="fr-FR"/>
              </w:rPr>
              <w:t xml:space="preserve">autorisée </w:t>
            </w:r>
            <w:r w:rsidRPr="0059411D">
              <w:rPr>
                <w:rFonts w:ascii="Lato" w:hAnsi="Lato"/>
                <w:lang w:val="fr-FR"/>
              </w:rPr>
              <w:t xml:space="preserve">que vous souhaitez pratiquer (point </w:t>
            </w:r>
            <w:r w:rsidR="00AE0B94" w:rsidRPr="0059411D">
              <w:rPr>
                <w:rFonts w:ascii="Lato" w:hAnsi="Lato"/>
                <w:lang w:val="fr-FR"/>
              </w:rPr>
              <w:t>3</w:t>
            </w:r>
            <w:r w:rsidRPr="0059411D">
              <w:rPr>
                <w:rFonts w:ascii="Lato" w:hAnsi="Lato"/>
                <w:lang w:val="fr-FR"/>
              </w:rPr>
              <w:t>) :</w:t>
            </w:r>
          </w:p>
          <w:bookmarkStart w:id="2" w:name="_Hlk406427320"/>
          <w:p w14:paraId="76948CC6" w14:textId="36B85375" w:rsidR="007F487F" w:rsidRPr="0059411D" w:rsidRDefault="00C279D9"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59411D">
                  <w:rPr>
                    <w:rFonts w:ascii="Segoe UI Symbol" w:eastAsia="MS Gothic" w:hAnsi="Segoe UI Symbol" w:cs="Segoe UI Symbol"/>
                    <w:sz w:val="20"/>
                    <w:lang w:val="fr-FR"/>
                  </w:rPr>
                  <w:t>☐</w:t>
                </w:r>
              </w:sdtContent>
            </w:sdt>
            <w:r w:rsidR="007F487F" w:rsidRPr="0059411D">
              <w:rPr>
                <w:rFonts w:ascii="Lato" w:hAnsi="Lato"/>
                <w:lang w:val="fr-FR"/>
              </w:rPr>
              <w:t xml:space="preserve"> </w:t>
            </w:r>
            <w:r w:rsidR="00246CE1" w:rsidRPr="0059411D">
              <w:rPr>
                <w:rFonts w:ascii="Lato" w:hAnsi="Lato"/>
                <w:lang w:val="fr-FR"/>
              </w:rPr>
              <w:t>Procédure clinique</w:t>
            </w:r>
            <w:r w:rsidR="007F487F" w:rsidRPr="0059411D">
              <w:rPr>
                <w:rFonts w:ascii="Lato" w:hAnsi="Lato"/>
                <w:lang w:val="fr-FR"/>
              </w:rPr>
              <w:t xml:space="preserve"> (SOP)</w:t>
            </w:r>
          </w:p>
          <w:bookmarkStart w:id="3" w:name="_Hlk406427290"/>
          <w:bookmarkEnd w:id="2"/>
          <w:p w14:paraId="3BE976C9" w14:textId="6429FA85" w:rsidR="007F487F" w:rsidRPr="0059411D" w:rsidRDefault="00C279D9"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781E07" w:rsidRPr="0059411D">
                  <w:rPr>
                    <w:rFonts w:ascii="Segoe UI Symbol" w:eastAsia="MS Gothic" w:hAnsi="Segoe UI Symbol" w:cs="Segoe UI Symbol"/>
                    <w:sz w:val="20"/>
                    <w:lang w:val="fr-FR"/>
                  </w:rPr>
                  <w:t>☐</w:t>
                </w:r>
              </w:sdtContent>
            </w:sdt>
            <w:r w:rsidR="007F487F" w:rsidRPr="0059411D">
              <w:rPr>
                <w:rFonts w:ascii="Lato" w:hAnsi="Lato"/>
                <w:lang w:val="fr-FR"/>
              </w:rPr>
              <w:t xml:space="preserve"> Instructi</w:t>
            </w:r>
            <w:r w:rsidR="00246CE1" w:rsidRPr="0059411D">
              <w:rPr>
                <w:rFonts w:ascii="Lato" w:hAnsi="Lato"/>
                <w:lang w:val="fr-FR"/>
              </w:rPr>
              <w:t>on</w:t>
            </w:r>
            <w:r w:rsidR="007F487F" w:rsidRPr="0059411D">
              <w:rPr>
                <w:rFonts w:ascii="Lato" w:hAnsi="Lato"/>
                <w:lang w:val="fr-FR"/>
              </w:rPr>
              <w:t xml:space="preserve">s </w:t>
            </w:r>
            <w:r w:rsidR="00246CE1" w:rsidRPr="0059411D">
              <w:rPr>
                <w:rFonts w:ascii="Lato" w:hAnsi="Lato"/>
                <w:lang w:val="fr-FR"/>
              </w:rPr>
              <w:t>de radioprotection destinées au patient</w:t>
            </w:r>
          </w:p>
          <w:p w14:paraId="7ACEE877" w14:textId="0CA002A5" w:rsidR="00781E07" w:rsidRPr="0059411D" w:rsidRDefault="00C279D9"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1836372187"/>
                <w14:checkbox>
                  <w14:checked w14:val="0"/>
                  <w14:checkedState w14:val="2612" w14:font="MS Gothic"/>
                  <w14:uncheckedState w14:val="2610" w14:font="MS Gothic"/>
                </w14:checkbox>
              </w:sdtPr>
              <w:sdtEndPr/>
              <w:sdtContent>
                <w:r w:rsidR="00781E07" w:rsidRPr="0059411D">
                  <w:rPr>
                    <w:rFonts w:ascii="Segoe UI Symbol" w:eastAsia="MS Gothic" w:hAnsi="Segoe UI Symbol" w:cs="Segoe UI Symbol"/>
                    <w:sz w:val="20"/>
                    <w:lang w:val="fr-FR"/>
                  </w:rPr>
                  <w:t>☐</w:t>
                </w:r>
              </w:sdtContent>
            </w:sdt>
            <w:r w:rsidR="00781E07" w:rsidRPr="0059411D">
              <w:rPr>
                <w:rFonts w:ascii="Lato" w:hAnsi="Lato" w:cs="Tahoma"/>
                <w:sz w:val="20"/>
                <w:lang w:val="fr-FR"/>
              </w:rPr>
              <w:t xml:space="preserve"> </w:t>
            </w:r>
            <w:r w:rsidR="00781E07" w:rsidRPr="0012405B">
              <w:rPr>
                <w:rFonts w:ascii="Lato" w:hAnsi="Lato"/>
                <w:lang w:val="fr-FR"/>
              </w:rPr>
              <w:t>Carte de sortie</w:t>
            </w:r>
          </w:p>
          <w:bookmarkEnd w:id="3"/>
          <w:p w14:paraId="0BCC6D64" w14:textId="787F1ADA" w:rsidR="007F487F" w:rsidRPr="0059411D" w:rsidRDefault="00116BA8" w:rsidP="00BA6C0A">
            <w:pPr>
              <w:pStyle w:val="Aanspreking"/>
              <w:spacing w:before="120" w:after="120" w:line="288" w:lineRule="auto"/>
              <w:jc w:val="both"/>
              <w:rPr>
                <w:rFonts w:ascii="Lato" w:hAnsi="Lato"/>
                <w:b/>
                <w:caps/>
                <w:lang w:val="fr-BE"/>
              </w:rPr>
            </w:pPr>
            <w:r w:rsidRPr="00956B34">
              <w:rPr>
                <w:rFonts w:ascii="Lato" w:hAnsi="Lato" w:cs="Tahoma"/>
                <w:szCs w:val="22"/>
                <w:lang w:val="fr-FR"/>
              </w:rPr>
              <w:t xml:space="preserve">Ces procédures cliniques et instructions destinées au patient doivent être personnalisées au niveau de l’hôpital et être conformes aux </w:t>
            </w:r>
            <w:r>
              <w:rPr>
                <w:rFonts w:ascii="Lato" w:hAnsi="Lato" w:cs="Tahoma"/>
                <w:szCs w:val="22"/>
                <w:lang w:val="fr-FR"/>
              </w:rPr>
              <w:t>avis</w:t>
            </w:r>
            <w:r w:rsidRPr="00956B34">
              <w:rPr>
                <w:rFonts w:ascii="Lato" w:hAnsi="Lato" w:cs="Tahoma"/>
                <w:szCs w:val="22"/>
                <w:lang w:val="fr-FR"/>
              </w:rPr>
              <w:t xml:space="preserve"> du Conseil supérieur de la Santé. Ce</w:t>
            </w:r>
            <w:r>
              <w:rPr>
                <w:rFonts w:ascii="Lato" w:hAnsi="Lato" w:cs="Tahoma"/>
                <w:szCs w:val="22"/>
                <w:lang w:val="fr-FR"/>
              </w:rPr>
              <w:t>s avis</w:t>
            </w:r>
            <w:r w:rsidRPr="00956B34">
              <w:rPr>
                <w:rFonts w:ascii="Lato" w:hAnsi="Lato" w:cs="Tahoma"/>
                <w:szCs w:val="22"/>
                <w:lang w:val="fr-FR"/>
              </w:rPr>
              <w:t xml:space="preserve"> peu</w:t>
            </w:r>
            <w:r>
              <w:rPr>
                <w:rFonts w:ascii="Lato" w:hAnsi="Lato" w:cs="Tahoma"/>
                <w:szCs w:val="22"/>
                <w:lang w:val="fr-FR"/>
              </w:rPr>
              <w:t>vent</w:t>
            </w:r>
            <w:r w:rsidRPr="00956B34">
              <w:rPr>
                <w:rFonts w:ascii="Lato" w:hAnsi="Lato" w:cs="Tahoma"/>
                <w:szCs w:val="22"/>
                <w:lang w:val="fr-FR"/>
              </w:rPr>
              <w:t xml:space="preserve"> être consulté sur </w:t>
            </w:r>
            <w:bookmarkStart w:id="4" w:name="OLE_LINK3"/>
            <w:bookmarkStart w:id="5" w:name="OLE_LINK4"/>
            <w:r w:rsidRPr="00956B34">
              <w:rPr>
                <w:rStyle w:val="Hyperlink"/>
                <w:rFonts w:ascii="Lato" w:hAnsi="Lato" w:cs="Tahoma"/>
                <w:szCs w:val="22"/>
                <w:lang w:val="fr-FR"/>
              </w:rPr>
              <w:fldChar w:fldCharType="begin"/>
            </w:r>
            <w:r w:rsidRPr="00956B34">
              <w:rPr>
                <w:rStyle w:val="Hyperlink"/>
                <w:rFonts w:ascii="Lato" w:hAnsi="Lato" w:cs="Tahoma"/>
                <w:szCs w:val="22"/>
                <w:lang w:val="fr-FR"/>
              </w:rPr>
              <w:instrText>HYPERLINK "https://afcn.fgov.be/fr/"</w:instrText>
            </w:r>
            <w:r w:rsidRPr="00956B34">
              <w:rPr>
                <w:rStyle w:val="Hyperlink"/>
                <w:rFonts w:ascii="Lato" w:hAnsi="Lato" w:cs="Tahoma"/>
                <w:szCs w:val="22"/>
                <w:lang w:val="fr-FR"/>
              </w:rPr>
              <w:fldChar w:fldCharType="separate"/>
            </w:r>
            <w:r w:rsidRPr="00956B34">
              <w:rPr>
                <w:rStyle w:val="Hyperlink"/>
                <w:rFonts w:ascii="Lato" w:hAnsi="Lato" w:cs="Tahoma"/>
                <w:szCs w:val="22"/>
                <w:lang w:val="fr-FR"/>
              </w:rPr>
              <w:t>https://afcn.fgov.be/fr/</w:t>
            </w:r>
            <w:r w:rsidRPr="00956B34">
              <w:rPr>
                <w:rStyle w:val="Hyperlink"/>
                <w:rFonts w:ascii="Lato" w:hAnsi="Lato" w:cs="Tahoma"/>
                <w:szCs w:val="22"/>
                <w:lang w:val="fr-FR"/>
              </w:rPr>
              <w:fldChar w:fldCharType="end"/>
            </w:r>
            <w:r w:rsidRPr="00956B34">
              <w:rPr>
                <w:rFonts w:ascii="Lato" w:hAnsi="Lato" w:cs="Tahoma"/>
                <w:szCs w:val="22"/>
                <w:lang w:val="fr-FR"/>
              </w:rPr>
              <w:t xml:space="preserve"> &gt; Professionnels &gt; Professions médicales &gt; Médecine nucléaire &gt; </w:t>
            </w:r>
            <w:bookmarkEnd w:id="4"/>
            <w:bookmarkEnd w:id="5"/>
            <w:r w:rsidRPr="00956B34">
              <w:rPr>
                <w:rFonts w:ascii="Lato" w:hAnsi="Lato" w:cs="Tahoma"/>
                <w:szCs w:val="22"/>
                <w:lang w:val="fr-FR"/>
              </w:rPr>
              <w:t>Etudes et projets</w:t>
            </w:r>
          </w:p>
        </w:tc>
      </w:tr>
      <w:tr w:rsidR="00661148" w:rsidRPr="0012405B" w14:paraId="4A6F63E7" w14:textId="77777777" w:rsidTr="00EE0B0E">
        <w:tc>
          <w:tcPr>
            <w:tcW w:w="9628" w:type="dxa"/>
          </w:tcPr>
          <w:p w14:paraId="269F5AE9" w14:textId="77777777" w:rsidR="00661148" w:rsidRPr="0059411D" w:rsidRDefault="00661148" w:rsidP="00E20294">
            <w:pPr>
              <w:spacing w:before="120" w:after="120"/>
              <w:jc w:val="both"/>
              <w:rPr>
                <w:rFonts w:ascii="Lato" w:hAnsi="Lato"/>
                <w:lang w:val="fr-FR"/>
              </w:rPr>
            </w:pPr>
          </w:p>
        </w:tc>
      </w:tr>
      <w:tr w:rsidR="00392F57" w:rsidRPr="0059411D" w14:paraId="02C6E502" w14:textId="77777777" w:rsidTr="00EE0B0E">
        <w:tc>
          <w:tcPr>
            <w:tcW w:w="9628" w:type="dxa"/>
          </w:tcPr>
          <w:p w14:paraId="2E5864CB" w14:textId="1C075813" w:rsidR="00661148" w:rsidRPr="0059411D" w:rsidRDefault="00661148" w:rsidP="00E20294">
            <w:pPr>
              <w:spacing w:before="120" w:after="120"/>
              <w:jc w:val="both"/>
              <w:rPr>
                <w:rFonts w:ascii="Lato" w:hAnsi="Lato"/>
                <w:lang w:val="fr-FR"/>
              </w:rPr>
            </w:pPr>
            <w:r w:rsidRPr="0059411D">
              <w:rPr>
                <w:rFonts w:ascii="Lato" w:hAnsi="Lato"/>
                <w:lang w:val="fr-FR"/>
              </w:rPr>
              <w:t>Dat</w:t>
            </w:r>
            <w:r w:rsidR="00246CE1" w:rsidRPr="0059411D">
              <w:rPr>
                <w:rFonts w:ascii="Lato" w:hAnsi="Lato"/>
                <w:lang w:val="fr-FR"/>
              </w:rPr>
              <w:t>e et signature :</w:t>
            </w:r>
          </w:p>
          <w:p w14:paraId="101F8B5A" w14:textId="33277BF1" w:rsidR="00661148" w:rsidRPr="0059411D" w:rsidRDefault="00661148" w:rsidP="00E20294">
            <w:pPr>
              <w:spacing w:before="120" w:after="120"/>
              <w:jc w:val="both"/>
              <w:rPr>
                <w:rFonts w:ascii="Lato" w:hAnsi="Lato"/>
                <w:lang w:val="fr-FR"/>
              </w:rPr>
            </w:pPr>
          </w:p>
          <w:p w14:paraId="0CCA8C51" w14:textId="77777777" w:rsidR="00EE0B0E" w:rsidRPr="0059411D" w:rsidRDefault="00EE0B0E" w:rsidP="00E20294">
            <w:pPr>
              <w:spacing w:before="120" w:after="120"/>
              <w:jc w:val="both"/>
              <w:rPr>
                <w:rFonts w:ascii="Lato" w:hAnsi="Lato"/>
                <w:lang w:val="fr-FR"/>
              </w:rPr>
            </w:pPr>
          </w:p>
          <w:p w14:paraId="2531B9BD" w14:textId="77777777" w:rsidR="00661148" w:rsidRPr="0059411D" w:rsidRDefault="00661148" w:rsidP="00E20294">
            <w:pPr>
              <w:spacing w:before="120" w:after="120"/>
              <w:jc w:val="both"/>
              <w:rPr>
                <w:rFonts w:ascii="Lato" w:hAnsi="Lato"/>
                <w:lang w:val="fr-FR"/>
              </w:rPr>
            </w:pPr>
          </w:p>
          <w:p w14:paraId="7FAF4A6B" w14:textId="77777777" w:rsidR="00392F57" w:rsidRPr="0059411D" w:rsidRDefault="00392F57" w:rsidP="00E20294">
            <w:pPr>
              <w:tabs>
                <w:tab w:val="left" w:pos="851"/>
              </w:tabs>
              <w:spacing w:before="120" w:after="120"/>
              <w:rPr>
                <w:rFonts w:ascii="Lato" w:hAnsi="Lato"/>
                <w:lang w:val="fr-FR"/>
              </w:rPr>
            </w:pPr>
          </w:p>
        </w:tc>
      </w:tr>
    </w:tbl>
    <w:p w14:paraId="234C3434" w14:textId="77777777" w:rsidR="00F60F18" w:rsidRPr="0059411D" w:rsidRDefault="00F60F18">
      <w:pPr>
        <w:rPr>
          <w:rFonts w:ascii="Lato" w:hAnsi="Lato"/>
          <w:lang w:val="fr-FR"/>
        </w:rPr>
      </w:pPr>
    </w:p>
    <w:sectPr w:rsidR="00F60F18" w:rsidRPr="0059411D"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3CB68C4B" w:rsidR="00586E6D" w:rsidRPr="0059411D"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59411D">
      <w:rPr>
        <w:rFonts w:ascii="Lato" w:hAnsi="Lato" w:cs="Tahoma"/>
        <w:sz w:val="16"/>
        <w:szCs w:val="16"/>
        <w:lang w:val="fr-BE"/>
      </w:rPr>
      <w:t xml:space="preserve">Demande </w:t>
    </w:r>
    <w:r w:rsidR="00E54106" w:rsidRPr="0059411D">
      <w:rPr>
        <w:rFonts w:ascii="Lato" w:hAnsi="Lato" w:cs="Tahoma"/>
        <w:sz w:val="16"/>
        <w:szCs w:val="16"/>
        <w:lang w:val="fr-BE"/>
      </w:rPr>
      <w:t>prolongation</w:t>
    </w:r>
    <w:r w:rsidRPr="0059411D">
      <w:rPr>
        <w:rFonts w:ascii="Lato" w:hAnsi="Lato" w:cs="Tahoma"/>
        <w:sz w:val="16"/>
        <w:szCs w:val="16"/>
        <w:lang w:val="fr-BE"/>
      </w:rPr>
      <w:t xml:space="preserve"> autorisation pour utilisation</w:t>
    </w:r>
    <w:r w:rsidR="00586E6D" w:rsidRPr="0059411D">
      <w:rPr>
        <w:rFonts w:ascii="Lato" w:hAnsi="Lato" w:cs="Tahoma"/>
        <w:sz w:val="16"/>
        <w:szCs w:val="16"/>
        <w:lang w:val="fr-BE"/>
      </w:rPr>
      <w:t xml:space="preserve"> </w:t>
    </w:r>
    <w:r w:rsidRPr="0059411D">
      <w:rPr>
        <w:rFonts w:ascii="Lato" w:hAnsi="Lato" w:cs="Tahoma"/>
        <w:sz w:val="16"/>
        <w:szCs w:val="16"/>
        <w:lang w:val="fr-BE"/>
      </w:rPr>
      <w:t xml:space="preserve">de </w:t>
    </w:r>
    <w:r w:rsidR="00E20294" w:rsidRPr="0059411D">
      <w:rPr>
        <w:rFonts w:ascii="Lato" w:hAnsi="Lato" w:cs="Tahoma"/>
        <w:sz w:val="16"/>
        <w:szCs w:val="16"/>
        <w:lang w:val="fr-BE"/>
      </w:rPr>
      <w:t>1.</w:t>
    </w:r>
    <w:r w:rsidRPr="0059411D">
      <w:rPr>
        <w:rFonts w:ascii="Lato" w:hAnsi="Lato" w:cs="Tahoma"/>
        <w:sz w:val="16"/>
        <w:szCs w:val="16"/>
        <w:lang w:val="fr-BE"/>
      </w:rPr>
      <w:t xml:space="preserve"> produits radioactifs et</w:t>
    </w:r>
    <w:r w:rsidR="00E54106" w:rsidRPr="0059411D">
      <w:rPr>
        <w:rFonts w:ascii="Lato" w:hAnsi="Lato" w:cs="Tahoma"/>
        <w:sz w:val="16"/>
        <w:szCs w:val="16"/>
        <w:lang w:val="fr-BE"/>
      </w:rPr>
      <w:t>/ou</w:t>
    </w:r>
    <w:r w:rsidR="00586E6D" w:rsidRPr="0059411D">
      <w:rPr>
        <w:rFonts w:ascii="Lato" w:hAnsi="Lato" w:cs="Tahoma"/>
        <w:sz w:val="16"/>
        <w:szCs w:val="16"/>
        <w:lang w:val="fr-BE"/>
      </w:rPr>
      <w:t xml:space="preserve"> 2. </w:t>
    </w:r>
    <w:r w:rsidRPr="0059411D">
      <w:rPr>
        <w:rFonts w:ascii="Lato" w:hAnsi="Lato" w:cs="Tahoma"/>
        <w:sz w:val="16"/>
        <w:szCs w:val="16"/>
        <w:lang w:val="fr-BE"/>
      </w:rPr>
      <w:t>rayons</w:t>
    </w:r>
    <w:r w:rsidR="00586E6D" w:rsidRPr="0059411D">
      <w:rPr>
        <w:rFonts w:ascii="Lato" w:hAnsi="Lato" w:cs="Tahoma"/>
        <w:sz w:val="16"/>
        <w:szCs w:val="16"/>
        <w:lang w:val="fr-BE"/>
      </w:rPr>
      <w:t xml:space="preserve"> </w:t>
    </w:r>
    <w:r w:rsidRPr="0059411D">
      <w:rPr>
        <w:rFonts w:ascii="Lato" w:hAnsi="Lato" w:cs="Tahoma"/>
        <w:sz w:val="16"/>
        <w:szCs w:val="16"/>
        <w:lang w:val="fr-BE"/>
      </w:rPr>
      <w:t>X en imagerie médicale</w:t>
    </w:r>
    <w:r w:rsidR="00586E6D" w:rsidRPr="0059411D">
      <w:rPr>
        <w:rFonts w:ascii="Lato" w:hAnsi="Lato" w:cs="Tahoma"/>
        <w:sz w:val="16"/>
        <w:szCs w:val="16"/>
        <w:lang w:val="fr-BE"/>
      </w:rPr>
      <w:tab/>
    </w:r>
    <w:r w:rsidR="00586E6D" w:rsidRPr="0059411D">
      <w:rPr>
        <w:rFonts w:ascii="Lato" w:hAnsi="Lato" w:cs="Tahoma"/>
        <w:sz w:val="16"/>
        <w:szCs w:val="16"/>
        <w:lang w:val="nl-BE"/>
      </w:rPr>
      <w:fldChar w:fldCharType="begin"/>
    </w:r>
    <w:r w:rsidR="00586E6D" w:rsidRPr="0059411D">
      <w:rPr>
        <w:rFonts w:ascii="Lato" w:hAnsi="Lato" w:cs="Tahoma"/>
        <w:sz w:val="16"/>
        <w:szCs w:val="16"/>
        <w:lang w:val="fr-BE"/>
      </w:rPr>
      <w:instrText xml:space="preserve"> PAGE   \* MERGEFORMAT </w:instrText>
    </w:r>
    <w:r w:rsidR="00586E6D" w:rsidRPr="0059411D">
      <w:rPr>
        <w:rFonts w:ascii="Lato" w:hAnsi="Lato" w:cs="Tahoma"/>
        <w:sz w:val="16"/>
        <w:szCs w:val="16"/>
        <w:lang w:val="nl-BE"/>
      </w:rPr>
      <w:fldChar w:fldCharType="separate"/>
    </w:r>
    <w:r w:rsidR="00586E6D" w:rsidRPr="0059411D">
      <w:rPr>
        <w:rFonts w:ascii="Lato" w:hAnsi="Lato" w:cs="Tahoma"/>
        <w:noProof/>
        <w:sz w:val="16"/>
        <w:szCs w:val="16"/>
        <w:lang w:val="fr-BE"/>
      </w:rPr>
      <w:t>1</w:t>
    </w:r>
    <w:r w:rsidR="00586E6D" w:rsidRPr="0059411D">
      <w:rPr>
        <w:rFonts w:ascii="Lato" w:hAnsi="Lato" w:cs="Tahoma"/>
        <w:noProof/>
        <w:sz w:val="16"/>
        <w:szCs w:val="16"/>
        <w:lang w:val="nl-BE"/>
      </w:rPr>
      <w:fldChar w:fldCharType="end"/>
    </w:r>
    <w:r w:rsidR="00586E6D" w:rsidRPr="0059411D">
      <w:rPr>
        <w:rFonts w:ascii="Lato" w:hAnsi="Lato" w:cs="Tahoma"/>
        <w:noProof/>
        <w:sz w:val="16"/>
        <w:szCs w:val="16"/>
        <w:lang w:val="fr-BE"/>
      </w:rPr>
      <w:t>/</w:t>
    </w:r>
    <w:r w:rsidR="007C5D8B" w:rsidRPr="0059411D">
      <w:rPr>
        <w:rFonts w:ascii="Lato" w:hAnsi="Lato" w:cs="Tahoma"/>
        <w:noProof/>
        <w:sz w:val="16"/>
        <w:szCs w:val="16"/>
        <w:lang w:val="fr-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59411D" w:rsidRDefault="00924E11" w:rsidP="001428F5">
    <w:pPr>
      <w:spacing w:after="120"/>
      <w:jc w:val="both"/>
      <w:rPr>
        <w:rFonts w:ascii="Lato" w:hAnsi="Lato"/>
        <w:i/>
        <w:sz w:val="16"/>
        <w:szCs w:val="16"/>
        <w:lang w:val="fr-FR"/>
      </w:rPr>
    </w:pPr>
    <w:r w:rsidRPr="0059411D">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0D847CCB" w:rsidR="001428F5" w:rsidRPr="0059411D" w:rsidRDefault="0059411D" w:rsidP="001428F5">
    <w:pPr>
      <w:pStyle w:val="Footer"/>
      <w:pBdr>
        <w:top w:val="single" w:sz="4" w:space="1" w:color="auto"/>
      </w:pBdr>
      <w:tabs>
        <w:tab w:val="clear" w:pos="9026"/>
        <w:tab w:val="right" w:pos="9639"/>
      </w:tabs>
      <w:rPr>
        <w:rFonts w:ascii="Lato" w:hAnsi="Lato"/>
        <w:sz w:val="16"/>
        <w:szCs w:val="16"/>
        <w:lang w:val="fr-BE"/>
      </w:rPr>
    </w:pPr>
    <w:r w:rsidRPr="0059411D">
      <w:rPr>
        <w:rFonts w:ascii="Lato" w:hAnsi="Lato"/>
        <w:sz w:val="16"/>
        <w:szCs w:val="16"/>
        <w:lang w:val="fr-BE"/>
      </w:rPr>
      <w:t>Rue du Marquis 1 bte 6, 1000 Bruxelles</w:t>
    </w:r>
    <w:r w:rsidR="001428F5" w:rsidRPr="0059411D">
      <w:rPr>
        <w:rFonts w:ascii="Lato" w:hAnsi="Lato"/>
        <w:sz w:val="16"/>
        <w:szCs w:val="16"/>
        <w:lang w:val="fr-BE"/>
      </w:rPr>
      <w:tab/>
    </w:r>
    <w:r w:rsidR="001428F5" w:rsidRPr="0059411D">
      <w:rPr>
        <w:rFonts w:ascii="Lato" w:hAnsi="Lato"/>
        <w:sz w:val="16"/>
        <w:szCs w:val="16"/>
        <w:lang w:val="fr-BE"/>
      </w:rPr>
      <w:tab/>
      <w:t>T</w:t>
    </w:r>
    <w:r w:rsidR="00924E11" w:rsidRPr="0059411D">
      <w:rPr>
        <w:rFonts w:ascii="Lato" w:hAnsi="Lato"/>
        <w:sz w:val="16"/>
        <w:szCs w:val="16"/>
        <w:lang w:val="fr-BE"/>
      </w:rPr>
      <w:t>é</w:t>
    </w:r>
    <w:r w:rsidR="001428F5" w:rsidRPr="0059411D">
      <w:rPr>
        <w:rFonts w:ascii="Lato" w:hAnsi="Lato"/>
        <w:sz w:val="16"/>
        <w:szCs w:val="16"/>
        <w:lang w:val="fr-BE"/>
      </w:rPr>
      <w:t>l. : 02/289.21.11</w:t>
    </w:r>
  </w:p>
  <w:p w14:paraId="1D1524DB" w14:textId="77777777" w:rsidR="001428F5" w:rsidRPr="0059411D" w:rsidRDefault="001428F5" w:rsidP="001428F5">
    <w:pPr>
      <w:pStyle w:val="Footer"/>
      <w:pBdr>
        <w:top w:val="single" w:sz="4" w:space="1" w:color="auto"/>
      </w:pBdr>
      <w:tabs>
        <w:tab w:val="clear" w:pos="9026"/>
        <w:tab w:val="right" w:pos="9639"/>
      </w:tabs>
      <w:rPr>
        <w:rFonts w:ascii="Lato" w:hAnsi="Lato"/>
        <w:sz w:val="16"/>
        <w:szCs w:val="16"/>
        <w:lang w:val="fr-BE"/>
      </w:rPr>
    </w:pPr>
    <w:r w:rsidRPr="0059411D">
      <w:rPr>
        <w:rFonts w:ascii="Lato" w:hAnsi="Lato"/>
        <w:sz w:val="16"/>
        <w:szCs w:val="16"/>
        <w:lang w:val="fr-BE"/>
      </w:rPr>
      <w:tab/>
    </w:r>
    <w:r w:rsidRPr="0059411D">
      <w:rPr>
        <w:rFonts w:ascii="Lato" w:hAnsi="Lato"/>
        <w:sz w:val="16"/>
        <w:szCs w:val="16"/>
        <w:lang w:val="fr-BE"/>
      </w:rPr>
      <w:tab/>
      <w:t>Fax. : 02/289.21.12</w:t>
    </w:r>
  </w:p>
  <w:p w14:paraId="4F33A715" w14:textId="66C7D807" w:rsidR="001428F5" w:rsidRPr="0059411D" w:rsidRDefault="00E27823" w:rsidP="001428F5">
    <w:pPr>
      <w:pStyle w:val="Footer"/>
      <w:pBdr>
        <w:bottom w:val="single" w:sz="4" w:space="1" w:color="auto"/>
      </w:pBdr>
      <w:tabs>
        <w:tab w:val="clear" w:pos="9026"/>
        <w:tab w:val="right" w:pos="9638"/>
      </w:tabs>
      <w:rPr>
        <w:rFonts w:ascii="Lato" w:hAnsi="Lato"/>
        <w:sz w:val="16"/>
        <w:szCs w:val="16"/>
        <w:lang w:val="fr-BE"/>
      </w:rPr>
    </w:pPr>
    <w:r w:rsidRPr="0059411D">
      <w:rPr>
        <w:rFonts w:ascii="Lato" w:hAnsi="Lato"/>
        <w:sz w:val="16"/>
        <w:szCs w:val="16"/>
        <w:lang w:val="fr-BE"/>
      </w:rPr>
      <w:t>De plus amples renseignements sur le sujet peuvent être obtenus auprès de :</w:t>
    </w:r>
    <w:r w:rsidR="001428F5" w:rsidRPr="0059411D">
      <w:rPr>
        <w:rFonts w:ascii="Lato" w:hAnsi="Lato"/>
        <w:sz w:val="16"/>
        <w:szCs w:val="16"/>
        <w:lang w:val="fr-BE"/>
      </w:rPr>
      <w:tab/>
    </w:r>
    <w:hyperlink r:id="rId1" w:history="1">
      <w:r w:rsidR="001428F5" w:rsidRPr="0059411D">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59411D" w:rsidRDefault="007665A9" w:rsidP="007665A9">
      <w:pPr>
        <w:pStyle w:val="FootnoteText"/>
        <w:rPr>
          <w:rFonts w:ascii="Lato" w:hAnsi="Lato"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59411D">
        <w:rPr>
          <w:rFonts w:ascii="Lato" w:hAnsi="Lato" w:cs="Tahoma"/>
          <w:sz w:val="18"/>
          <w:szCs w:val="18"/>
          <w:lang w:val="fr-FR"/>
        </w:rPr>
        <w:t>La présente demande doit de préférence être complétée sous format électronique</w:t>
      </w:r>
      <w:r w:rsidRPr="0059411D">
        <w:rPr>
          <w:rFonts w:ascii="Lato" w:hAnsi="Lato" w:cs="Tahoma"/>
          <w:sz w:val="18"/>
          <w:szCs w:val="18"/>
          <w:lang w:val="fr-FR"/>
        </w:rPr>
        <w:t>.</w:t>
      </w:r>
    </w:p>
  </w:footnote>
  <w:footnote w:id="2">
    <w:p w14:paraId="2D5166CA" w14:textId="6A3B620F" w:rsidR="007665A9" w:rsidRPr="0059411D" w:rsidRDefault="007665A9" w:rsidP="007665A9">
      <w:pPr>
        <w:pStyle w:val="FootnoteText"/>
        <w:jc w:val="both"/>
        <w:rPr>
          <w:rFonts w:ascii="Lato" w:hAnsi="Lato" w:cs="Tahoma"/>
          <w:sz w:val="18"/>
          <w:szCs w:val="18"/>
          <w:lang w:val="fr-FR"/>
        </w:rPr>
      </w:pPr>
      <w:r w:rsidRPr="0059411D">
        <w:rPr>
          <w:rStyle w:val="FootnoteReference"/>
          <w:rFonts w:ascii="Lato" w:hAnsi="Lato"/>
          <w:lang w:val="fr-FR"/>
        </w:rPr>
        <w:footnoteRef/>
      </w:r>
      <w:r w:rsidRPr="0059411D">
        <w:rPr>
          <w:rFonts w:ascii="Lato" w:hAnsi="Lato"/>
          <w:lang w:val="fr-FR"/>
        </w:rPr>
        <w:t xml:space="preserve"> </w:t>
      </w:r>
      <w:r w:rsidR="00924E11" w:rsidRPr="0059411D">
        <w:rPr>
          <w:rFonts w:ascii="Lato" w:hAnsi="Lato" w:cs="Tahoma"/>
          <w:sz w:val="18"/>
          <w:szCs w:val="18"/>
          <w:lang w:val="fr-FR"/>
        </w:rPr>
        <w:t xml:space="preserve">Le demandeur d’une </w:t>
      </w:r>
      <w:r w:rsidR="00116BA8">
        <w:rPr>
          <w:rFonts w:ascii="Lato" w:hAnsi="Lato" w:cs="Tahoma"/>
          <w:sz w:val="18"/>
          <w:szCs w:val="18"/>
          <w:lang w:val="fr-FR"/>
        </w:rPr>
        <w:t>prolongation d’une</w:t>
      </w:r>
      <w:r w:rsidR="00924E11" w:rsidRPr="0059411D">
        <w:rPr>
          <w:rFonts w:ascii="Lato" w:hAnsi="Lato" w:cs="Tahoma"/>
          <w:sz w:val="18"/>
          <w:szCs w:val="18"/>
          <w:lang w:val="fr-FR"/>
        </w:rPr>
        <w:t xml:space="preserve"> autorisation pour l’utilisation de produits radioactifs en médecine nucléaire doit payer une red</w:t>
      </w:r>
      <w:r w:rsidR="000862B3" w:rsidRPr="0059411D">
        <w:rPr>
          <w:rFonts w:ascii="Lato" w:hAnsi="Lato" w:cs="Tahoma"/>
          <w:sz w:val="18"/>
          <w:szCs w:val="18"/>
          <w:lang w:val="fr-FR"/>
        </w:rPr>
        <w:t>e</w:t>
      </w:r>
      <w:r w:rsidR="00924E11" w:rsidRPr="0059411D">
        <w:rPr>
          <w:rFonts w:ascii="Lato" w:hAnsi="Lato"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 w:id="3">
    <w:p w14:paraId="225595B5" w14:textId="77777777" w:rsidR="006C5E2C" w:rsidRPr="00E54106" w:rsidRDefault="006C5E2C" w:rsidP="006C5E2C">
      <w:pPr>
        <w:pStyle w:val="FootnoteText"/>
        <w:rPr>
          <w:lang w:val="fr-BE"/>
        </w:rPr>
      </w:pPr>
      <w:r>
        <w:rPr>
          <w:rStyle w:val="FootnoteReference"/>
        </w:rPr>
        <w:footnoteRef/>
      </w:r>
      <w:r w:rsidRPr="00E54106">
        <w:rPr>
          <w:lang w:val="fr-BE"/>
        </w:rPr>
        <w:t xml:space="preserve"> </w:t>
      </w:r>
      <w:r w:rsidRPr="00E54106">
        <w:rPr>
          <w:rFonts w:ascii="Tahoma" w:hAnsi="Tahoma" w:cs="Tahoma"/>
          <w:sz w:val="18"/>
          <w:szCs w:val="18"/>
          <w:lang w:val="fr-BE"/>
        </w:rPr>
        <w:t xml:space="preserve">En fonction de(s) autorisation(s) que vous </w:t>
      </w:r>
      <w:r>
        <w:rPr>
          <w:rFonts w:ascii="Tahoma" w:hAnsi="Tahoma" w:cs="Tahoma"/>
          <w:sz w:val="18"/>
          <w:szCs w:val="18"/>
          <w:lang w:val="fr-BE"/>
        </w:rPr>
        <w:t>souhaitez</w:t>
      </w:r>
      <w:r w:rsidRPr="00E54106">
        <w:rPr>
          <w:rFonts w:ascii="Tahoma" w:hAnsi="Tahoma" w:cs="Tahoma"/>
          <w:sz w:val="18"/>
          <w:szCs w:val="18"/>
          <w:lang w:val="fr-BE"/>
        </w:rPr>
        <w:t xml:space="preserve"> prolonger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C02"/>
    <w:multiLevelType w:val="hybridMultilevel"/>
    <w:tmpl w:val="D156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4357"/>
    <w:multiLevelType w:val="hybridMultilevel"/>
    <w:tmpl w:val="660AE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F5201"/>
    <w:multiLevelType w:val="multilevel"/>
    <w:tmpl w:val="EC0288C4"/>
    <w:lvl w:ilvl="0">
      <w:start w:val="1"/>
      <w:numFmt w:val="decimal"/>
      <w:lvlText w:val="%1."/>
      <w:lvlJc w:val="left"/>
      <w:pPr>
        <w:tabs>
          <w:tab w:val="num" w:pos="360"/>
        </w:tabs>
        <w:ind w:left="360" w:hanging="360"/>
      </w:pPr>
      <w:rPr>
        <w:rFonts w:ascii="Tahoma" w:hAnsi="Tahoma" w:cs="Tahoma" w:hint="default"/>
        <w:b w:val="0"/>
        <w:bCs/>
        <w:lang w:val="fr-B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B101D"/>
    <w:rsid w:val="000D0800"/>
    <w:rsid w:val="00116BA8"/>
    <w:rsid w:val="0012405B"/>
    <w:rsid w:val="001428F5"/>
    <w:rsid w:val="001E648C"/>
    <w:rsid w:val="00246CE1"/>
    <w:rsid w:val="002602B5"/>
    <w:rsid w:val="00291039"/>
    <w:rsid w:val="002B2377"/>
    <w:rsid w:val="00362982"/>
    <w:rsid w:val="00380F13"/>
    <w:rsid w:val="00392F57"/>
    <w:rsid w:val="003D634A"/>
    <w:rsid w:val="003F46E0"/>
    <w:rsid w:val="003F5757"/>
    <w:rsid w:val="005402B7"/>
    <w:rsid w:val="005532EE"/>
    <w:rsid w:val="00586E6D"/>
    <w:rsid w:val="0059411D"/>
    <w:rsid w:val="00661148"/>
    <w:rsid w:val="006949C8"/>
    <w:rsid w:val="006B2CC4"/>
    <w:rsid w:val="006C5E2C"/>
    <w:rsid w:val="006F1F32"/>
    <w:rsid w:val="0074745A"/>
    <w:rsid w:val="007665A9"/>
    <w:rsid w:val="00775261"/>
    <w:rsid w:val="00781E07"/>
    <w:rsid w:val="007C5D8B"/>
    <w:rsid w:val="007F487F"/>
    <w:rsid w:val="00803346"/>
    <w:rsid w:val="008079D9"/>
    <w:rsid w:val="008135D0"/>
    <w:rsid w:val="00884E02"/>
    <w:rsid w:val="008C32A5"/>
    <w:rsid w:val="008E5950"/>
    <w:rsid w:val="00902EB0"/>
    <w:rsid w:val="00924E11"/>
    <w:rsid w:val="009B2470"/>
    <w:rsid w:val="00A22213"/>
    <w:rsid w:val="00AE0B94"/>
    <w:rsid w:val="00AE1358"/>
    <w:rsid w:val="00AE5CBF"/>
    <w:rsid w:val="00AF0138"/>
    <w:rsid w:val="00BA6C0A"/>
    <w:rsid w:val="00BF5C9B"/>
    <w:rsid w:val="00C131C7"/>
    <w:rsid w:val="00C279D9"/>
    <w:rsid w:val="00DE5779"/>
    <w:rsid w:val="00E20294"/>
    <w:rsid w:val="00E27823"/>
    <w:rsid w:val="00E54106"/>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542E-5888-4129-9CA1-3FE6321B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2022-05-09T13:13:00Z</dcterms:created>
  <dcterms:modified xsi:type="dcterms:W3CDTF">2022-05-09T13:13:00Z</dcterms:modified>
</cp:coreProperties>
</file>