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3DB2" w14:textId="77777777" w:rsidR="005D58E8" w:rsidRPr="008A7FF4" w:rsidRDefault="005D58E8" w:rsidP="008F3C38">
      <w:pPr>
        <w:rPr>
          <w:rFonts w:ascii="Tahoma" w:hAnsi="Tahoma" w:cs="Tahoma"/>
          <w:sz w:val="22"/>
          <w:szCs w:val="22"/>
          <w:lang w:val="fr-FR"/>
        </w:rPr>
      </w:pPr>
    </w:p>
    <w:p w14:paraId="4132865E" w14:textId="77777777" w:rsidR="00457440" w:rsidRPr="008A7FF4" w:rsidRDefault="008F3C38" w:rsidP="008E4E70">
      <w:pPr>
        <w:pStyle w:val="Heading2"/>
        <w:numPr>
          <w:ilvl w:val="0"/>
          <w:numId w:val="0"/>
        </w:numPr>
        <w:ind w:left="1283"/>
        <w:rPr>
          <w:rFonts w:ascii="Tahoma" w:hAnsi="Tahoma" w:cs="Tahoma"/>
          <w:lang w:val="fr-FR"/>
        </w:rPr>
      </w:pPr>
      <w:bookmarkStart w:id="0" w:name="_Toc293405834"/>
      <w:bookmarkStart w:id="1" w:name="_Toc308096495"/>
      <w:r w:rsidRPr="008A7FF4">
        <w:rPr>
          <w:rFonts w:ascii="Tahoma" w:hAnsi="Tahoma" w:cs="Tahoma"/>
          <w:lang w:val="fr-FR"/>
        </w:rPr>
        <w:t xml:space="preserve">Document </w:t>
      </w:r>
      <w:r w:rsidR="00C946E3" w:rsidRPr="008A7FF4">
        <w:rPr>
          <w:rFonts w:ascii="Tahoma" w:hAnsi="Tahoma" w:cs="Tahoma"/>
          <w:lang w:val="fr-FR"/>
        </w:rPr>
        <w:t>à utilis</w:t>
      </w:r>
      <w:r w:rsidR="003F4D84" w:rsidRPr="008A7FF4">
        <w:rPr>
          <w:rFonts w:ascii="Tahoma" w:hAnsi="Tahoma" w:cs="Tahoma"/>
          <w:lang w:val="fr-FR"/>
        </w:rPr>
        <w:t>er de préférence pour les notifications</w:t>
      </w:r>
      <w:r w:rsidR="00C946E3" w:rsidRPr="008A7FF4">
        <w:rPr>
          <w:rFonts w:ascii="Tahoma" w:hAnsi="Tahoma" w:cs="Tahoma"/>
          <w:lang w:val="fr-FR"/>
        </w:rPr>
        <w:t xml:space="preserve"> d’accès aux zones de sécurité en cas d’urgence</w:t>
      </w:r>
      <w:r w:rsidRPr="008A7FF4">
        <w:rPr>
          <w:rFonts w:ascii="Tahoma" w:hAnsi="Tahoma" w:cs="Tahoma"/>
          <w:lang w:val="fr-FR"/>
        </w:rPr>
        <w:t>.</w:t>
      </w:r>
      <w:bookmarkEnd w:id="0"/>
      <w:bookmarkEnd w:id="1"/>
    </w:p>
    <w:p w14:paraId="4A59A089" w14:textId="77777777" w:rsidR="00735FB7" w:rsidRPr="008A7FF4" w:rsidRDefault="00735FB7" w:rsidP="00735FB7">
      <w:pPr>
        <w:rPr>
          <w:rFonts w:ascii="Tahoma" w:hAnsi="Tahoma" w:cs="Tahoma"/>
          <w:lang w:val="fr-FR"/>
        </w:rPr>
      </w:pPr>
    </w:p>
    <w:p w14:paraId="6B70802F" w14:textId="77777777" w:rsidR="00457440" w:rsidRPr="008A7FF4" w:rsidRDefault="00457440" w:rsidP="00457440">
      <w:pPr>
        <w:rPr>
          <w:rFonts w:ascii="Tahoma" w:hAnsi="Tahoma" w:cs="Tahoma"/>
          <w:b/>
          <w:lang w:val="fr-FR"/>
        </w:rPr>
      </w:pPr>
    </w:p>
    <w:p w14:paraId="55F271CD" w14:textId="77777777" w:rsidR="00735FB7" w:rsidRPr="008A7FF4" w:rsidRDefault="00735FB7" w:rsidP="00457440">
      <w:pPr>
        <w:rPr>
          <w:rFonts w:ascii="Tahoma" w:hAnsi="Tahoma" w:cs="Tahoma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57440" w:rsidRPr="008A7FF4" w14:paraId="08B9F5CC" w14:textId="77777777">
        <w:tc>
          <w:tcPr>
            <w:tcW w:w="10344" w:type="dxa"/>
          </w:tcPr>
          <w:p w14:paraId="5104A083" w14:textId="77777777" w:rsidR="00457440" w:rsidRPr="008A7FF4" w:rsidRDefault="00457440" w:rsidP="00D07105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r-FR"/>
              </w:rPr>
            </w:pPr>
          </w:p>
          <w:p w14:paraId="398E8FAA" w14:textId="77777777" w:rsidR="00735FB7" w:rsidRPr="008A7FF4" w:rsidRDefault="00BA566E" w:rsidP="00735FB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r-FR"/>
              </w:rPr>
            </w:pPr>
            <w:r w:rsidRPr="008A7FF4">
              <w:rPr>
                <w:rFonts w:ascii="Tahoma" w:hAnsi="Tahoma" w:cs="Tahoma"/>
                <w:b/>
                <w:sz w:val="28"/>
                <w:szCs w:val="28"/>
                <w:lang w:val="fr-FR"/>
              </w:rPr>
              <w:t xml:space="preserve">NOTIFICATION </w:t>
            </w:r>
            <w:r w:rsidR="00735FB7" w:rsidRPr="008A7FF4">
              <w:rPr>
                <w:rFonts w:ascii="Tahoma" w:hAnsi="Tahoma" w:cs="Tahoma"/>
                <w:b/>
                <w:sz w:val="28"/>
                <w:szCs w:val="28"/>
                <w:lang w:val="fr-FR"/>
              </w:rPr>
              <w:t xml:space="preserve">D’ACCES AUX ZONES DE SECURITE EN CAS D’URGENCE </w:t>
            </w:r>
          </w:p>
          <w:p w14:paraId="2D2A50F0" w14:textId="77777777" w:rsidR="00735FB7" w:rsidRPr="008A7FF4" w:rsidRDefault="00735FB7" w:rsidP="00735FB7">
            <w:pPr>
              <w:jc w:val="center"/>
              <w:rPr>
                <w:rFonts w:ascii="Tahoma" w:hAnsi="Tahoma" w:cs="Tahoma"/>
                <w:szCs w:val="20"/>
                <w:lang w:val="fr-FR"/>
              </w:rPr>
            </w:pPr>
          </w:p>
          <w:p w14:paraId="4B6FDB68" w14:textId="77777777" w:rsidR="00735FB7" w:rsidRPr="008A7FF4" w:rsidRDefault="00735FB7" w:rsidP="00735FB7">
            <w:pPr>
              <w:jc w:val="both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Ce document intitulé « Notification d’accès aux zones de sécurité en cas d’urgence » </w:t>
            </w:r>
            <w:r w:rsidR="0024534C" w:rsidRPr="008A7FF4">
              <w:rPr>
                <w:rFonts w:ascii="Tahoma" w:hAnsi="Tahoma" w:cs="Tahoma"/>
                <w:szCs w:val="20"/>
                <w:lang w:val="fr-FR"/>
              </w:rPr>
              <w:t>est uti</w:t>
            </w: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lisé pour toute </w:t>
            </w:r>
            <w:r w:rsidR="008D21FF" w:rsidRPr="008A7FF4">
              <w:rPr>
                <w:rFonts w:ascii="Tahoma" w:hAnsi="Tahoma" w:cs="Tahoma"/>
                <w:szCs w:val="20"/>
                <w:lang w:val="fr-FR"/>
              </w:rPr>
              <w:t>communication</w:t>
            </w: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 </w:t>
            </w:r>
            <w:r w:rsidR="008D21FF" w:rsidRPr="008A7FF4">
              <w:rPr>
                <w:rFonts w:ascii="Tahoma" w:hAnsi="Tahoma" w:cs="Tahoma"/>
                <w:szCs w:val="20"/>
                <w:lang w:val="fr-FR"/>
              </w:rPr>
              <w:t>relative</w:t>
            </w: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 </w:t>
            </w:r>
            <w:r w:rsidR="008D21FF" w:rsidRPr="008A7FF4">
              <w:rPr>
                <w:rFonts w:ascii="Tahoma" w:hAnsi="Tahoma" w:cs="Tahoma"/>
                <w:szCs w:val="20"/>
                <w:lang w:val="fr-FR"/>
              </w:rPr>
              <w:t xml:space="preserve">à </w:t>
            </w: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l’article 6 de l’arrêté royal du </w:t>
            </w:r>
            <w:r w:rsidR="00C05811" w:rsidRPr="008A7FF4">
              <w:rPr>
                <w:rFonts w:ascii="Tahoma" w:hAnsi="Tahoma" w:cs="Tahoma"/>
                <w:szCs w:val="20"/>
                <w:lang w:val="fr-FR"/>
              </w:rPr>
              <w:t>17 octobre 2011</w:t>
            </w: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 relatif aux attestations de sécurité pour le secteur nucléaire et réglant l’accès aux zones de sécurité, aux matières nucléaires ou aux documents nucléaires dans certaines circonstances particulières.</w:t>
            </w:r>
          </w:p>
          <w:p w14:paraId="1D4104EB" w14:textId="77777777" w:rsidR="00735FB7" w:rsidRPr="008A7FF4" w:rsidRDefault="00735FB7" w:rsidP="00735FB7">
            <w:pPr>
              <w:jc w:val="both"/>
              <w:rPr>
                <w:rFonts w:ascii="Tahoma" w:hAnsi="Tahoma" w:cs="Tahoma"/>
                <w:szCs w:val="20"/>
                <w:lang w:val="fr-FR"/>
              </w:rPr>
            </w:pPr>
          </w:p>
          <w:p w14:paraId="62666092" w14:textId="77777777" w:rsidR="00735FB7" w:rsidRPr="008A7FF4" w:rsidRDefault="00735FB7" w:rsidP="00735FB7">
            <w:pPr>
              <w:jc w:val="both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Le document doit être adressé au : </w:t>
            </w:r>
          </w:p>
          <w:p w14:paraId="0C939988" w14:textId="77777777" w:rsidR="00735FB7" w:rsidRPr="008A7FF4" w:rsidRDefault="00735FB7" w:rsidP="00735FB7">
            <w:pPr>
              <w:jc w:val="center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>Directeur général de l’Agence fédérale de Contrôle nucléaire</w:t>
            </w:r>
          </w:p>
          <w:p w14:paraId="1575BDBE" w14:textId="77777777" w:rsidR="00735FB7" w:rsidRPr="0006241C" w:rsidRDefault="00735FB7" w:rsidP="00735FB7">
            <w:pPr>
              <w:jc w:val="center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Département </w:t>
            </w:r>
            <w:r w:rsidRPr="0006241C">
              <w:rPr>
                <w:rFonts w:ascii="Tahoma" w:hAnsi="Tahoma" w:cs="Tahoma"/>
                <w:szCs w:val="20"/>
                <w:lang w:val="fr-FR"/>
              </w:rPr>
              <w:t>Sécurité &amp; Transport</w:t>
            </w:r>
          </w:p>
          <w:p w14:paraId="60FCD280" w14:textId="77777777" w:rsidR="00735FB7" w:rsidRPr="0006241C" w:rsidRDefault="00735FB7" w:rsidP="00735FB7">
            <w:pPr>
              <w:jc w:val="center"/>
              <w:rPr>
                <w:rFonts w:ascii="Tahoma" w:hAnsi="Tahoma" w:cs="Tahoma"/>
                <w:szCs w:val="20"/>
                <w:lang w:val="fr-FR"/>
              </w:rPr>
            </w:pPr>
            <w:r w:rsidRPr="0006241C">
              <w:rPr>
                <w:rFonts w:ascii="Tahoma" w:hAnsi="Tahoma" w:cs="Tahoma"/>
                <w:szCs w:val="20"/>
                <w:lang w:val="fr-FR"/>
              </w:rPr>
              <w:t>A l’attention du service Sécurité nucléaire</w:t>
            </w:r>
          </w:p>
          <w:p w14:paraId="38AABD9A" w14:textId="77777777" w:rsidR="0006241C" w:rsidRPr="0006241C" w:rsidRDefault="0006241C" w:rsidP="00735FB7">
            <w:pPr>
              <w:jc w:val="center"/>
              <w:rPr>
                <w:rFonts w:ascii="Tahoma" w:hAnsi="Tahoma" w:cs="Tahoma"/>
                <w:color w:val="373737"/>
                <w:szCs w:val="20"/>
                <w:shd w:val="clear" w:color="auto" w:fill="FFFFFF"/>
              </w:rPr>
            </w:pPr>
            <w:r w:rsidRPr="0006241C">
              <w:rPr>
                <w:rFonts w:ascii="Tahoma" w:hAnsi="Tahoma" w:cs="Tahoma"/>
                <w:color w:val="373737"/>
                <w:szCs w:val="20"/>
                <w:shd w:val="clear" w:color="auto" w:fill="FFFFFF"/>
              </w:rPr>
              <w:t>rue du Marquis 1 bte 6A</w:t>
            </w:r>
          </w:p>
          <w:p w14:paraId="357722C0" w14:textId="5244E8FB" w:rsidR="00735FB7" w:rsidRPr="0006241C" w:rsidRDefault="00735FB7" w:rsidP="00735FB7">
            <w:pPr>
              <w:jc w:val="center"/>
              <w:rPr>
                <w:rFonts w:ascii="Tahoma" w:hAnsi="Tahoma" w:cs="Tahoma"/>
                <w:szCs w:val="20"/>
                <w:lang w:val="fr-FR"/>
              </w:rPr>
            </w:pPr>
            <w:r w:rsidRPr="0006241C">
              <w:rPr>
                <w:rFonts w:ascii="Tahoma" w:hAnsi="Tahoma" w:cs="Tahoma"/>
                <w:szCs w:val="20"/>
                <w:lang w:val="fr-FR"/>
              </w:rPr>
              <w:t>1000 Bruxelles</w:t>
            </w:r>
          </w:p>
          <w:p w14:paraId="367CDEFE" w14:textId="77777777" w:rsidR="00735FB7" w:rsidRPr="008A7FF4" w:rsidRDefault="00735FB7" w:rsidP="00735FB7">
            <w:pPr>
              <w:jc w:val="center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Fax : +32 2 289 </w:t>
            </w:r>
            <w:r w:rsidR="0024534C" w:rsidRPr="008A7FF4">
              <w:rPr>
                <w:rFonts w:ascii="Tahoma" w:hAnsi="Tahoma" w:cs="Tahoma"/>
                <w:szCs w:val="20"/>
                <w:lang w:val="fr-FR"/>
              </w:rPr>
              <w:t>20</w:t>
            </w: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 42</w:t>
            </w:r>
          </w:p>
          <w:p w14:paraId="6F83756F" w14:textId="77777777" w:rsidR="00735FB7" w:rsidRPr="008A7FF4" w:rsidRDefault="00735FB7" w:rsidP="00735FB7">
            <w:pPr>
              <w:jc w:val="center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E-Mail: </w:t>
            </w:r>
            <w:hyperlink r:id="rId13" w:history="1">
              <w:r w:rsidRPr="008A7FF4">
                <w:rPr>
                  <w:rStyle w:val="Hyperlink"/>
                  <w:rFonts w:ascii="Tahoma" w:hAnsi="Tahoma" w:cs="Tahoma"/>
                  <w:szCs w:val="20"/>
                  <w:lang w:val="fr-FR"/>
                </w:rPr>
                <w:t>Screening@fanc.fgov.be</w:t>
              </w:r>
            </w:hyperlink>
          </w:p>
          <w:p w14:paraId="213D2840" w14:textId="77777777" w:rsidR="00735FB7" w:rsidRPr="008A7FF4" w:rsidRDefault="00735FB7" w:rsidP="00735FB7">
            <w:pPr>
              <w:rPr>
                <w:rFonts w:ascii="Tahoma" w:hAnsi="Tahoma" w:cs="Tahoma"/>
                <w:szCs w:val="20"/>
                <w:lang w:val="fr-FR"/>
              </w:rPr>
            </w:pPr>
          </w:p>
          <w:p w14:paraId="423DDBB8" w14:textId="77777777" w:rsidR="00457440" w:rsidRPr="008A7FF4" w:rsidRDefault="00735FB7" w:rsidP="00735FB7">
            <w:pPr>
              <w:jc w:val="both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La personne reprise à la Rubrique 1 énonce le cas d’urgence visé à la Rubrique 2. Il indique ensuite, à la rubrique 3, les personnes qui ont eu accès aux zones de sécurité dans le cadre du cas d’urgence mentionné. </w:t>
            </w:r>
          </w:p>
          <w:p w14:paraId="5A22EBB9" w14:textId="77777777" w:rsidR="00457440" w:rsidRPr="008A7FF4" w:rsidRDefault="00457440" w:rsidP="00EA4795">
            <w:pPr>
              <w:jc w:val="both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</w:tbl>
    <w:p w14:paraId="61174190" w14:textId="77777777" w:rsidR="00457440" w:rsidRPr="008A7FF4" w:rsidRDefault="00457440" w:rsidP="00457440">
      <w:pPr>
        <w:tabs>
          <w:tab w:val="left" w:leader="dot" w:pos="9900"/>
        </w:tabs>
        <w:ind w:right="-1100"/>
        <w:rPr>
          <w:rFonts w:ascii="Tahoma" w:hAnsi="Tahoma" w:cs="Tahoma"/>
          <w:b/>
          <w:szCs w:val="20"/>
          <w:lang w:val="fr-FR"/>
        </w:rPr>
      </w:pPr>
    </w:p>
    <w:p w14:paraId="543B22D4" w14:textId="77777777" w:rsidR="00735FB7" w:rsidRPr="008A7FF4" w:rsidRDefault="00735FB7" w:rsidP="00725C4B">
      <w:pPr>
        <w:tabs>
          <w:tab w:val="left" w:leader="dot" w:pos="9900"/>
        </w:tabs>
        <w:jc w:val="both"/>
        <w:rPr>
          <w:rFonts w:ascii="Tahoma" w:hAnsi="Tahoma" w:cs="Tahoma"/>
          <w:b/>
          <w:caps/>
          <w:szCs w:val="20"/>
          <w:lang w:val="fr-FR"/>
        </w:rPr>
      </w:pPr>
      <w:r w:rsidRPr="008A7FF4">
        <w:rPr>
          <w:rFonts w:ascii="Tahoma" w:hAnsi="Tahoma" w:cs="Tahoma"/>
          <w:b/>
          <w:szCs w:val="20"/>
          <w:lang w:val="fr-FR"/>
        </w:rPr>
        <w:t xml:space="preserve">Rubrique 1 : </w:t>
      </w:r>
      <w:r w:rsidRPr="008A7FF4">
        <w:rPr>
          <w:rFonts w:ascii="Tahoma" w:hAnsi="Tahoma" w:cs="Tahoma"/>
          <w:b/>
          <w:caps/>
          <w:szCs w:val="20"/>
          <w:lang w:val="fr-FR"/>
        </w:rPr>
        <w:t xml:space="preserve">Exploitant, AUTEUR DE LA </w:t>
      </w:r>
      <w:r w:rsidR="00346C50" w:rsidRPr="008A7FF4">
        <w:rPr>
          <w:rFonts w:ascii="Tahoma" w:hAnsi="Tahoma" w:cs="Tahoma"/>
          <w:b/>
          <w:caps/>
          <w:szCs w:val="20"/>
          <w:lang w:val="fr-FR"/>
        </w:rPr>
        <w:t xml:space="preserve">NOTIFICATION </w:t>
      </w:r>
      <w:r w:rsidRPr="008A7FF4">
        <w:rPr>
          <w:rFonts w:ascii="Tahoma" w:hAnsi="Tahoma" w:cs="Tahoma"/>
          <w:b/>
          <w:caps/>
          <w:szCs w:val="20"/>
          <w:lang w:val="fr-FR"/>
        </w:rPr>
        <w:t>D’ACCES A DES ZONES DE SECURITE EN CAS D’URGENCE</w:t>
      </w:r>
    </w:p>
    <w:p w14:paraId="7BB3FFF8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 xml:space="preserve">Nom de l’exploitant, </w:t>
      </w:r>
      <w:r w:rsidR="00346C50" w:rsidRPr="008A7FF4">
        <w:rPr>
          <w:rFonts w:ascii="Tahoma" w:hAnsi="Tahoma" w:cs="Tahoma"/>
          <w:szCs w:val="20"/>
          <w:lang w:val="fr-FR"/>
        </w:rPr>
        <w:t xml:space="preserve">type </w:t>
      </w:r>
      <w:r w:rsidRPr="008A7FF4">
        <w:rPr>
          <w:rFonts w:ascii="Tahoma" w:hAnsi="Tahoma" w:cs="Tahoma"/>
          <w:szCs w:val="20"/>
          <w:lang w:val="fr-FR"/>
        </w:rPr>
        <w:t xml:space="preserve">de société : </w:t>
      </w:r>
    </w:p>
    <w:p w14:paraId="436FCEF2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……………………………………………………………………………………………………………………………………</w:t>
      </w:r>
      <w:r w:rsidR="00725C4B" w:rsidRPr="008A7FF4">
        <w:rPr>
          <w:rFonts w:ascii="Tahoma" w:hAnsi="Tahoma" w:cs="Tahoma"/>
          <w:szCs w:val="20"/>
          <w:lang w:val="fr-FR"/>
        </w:rPr>
        <w:t>……………………</w:t>
      </w:r>
    </w:p>
    <w:p w14:paraId="3362EB83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 xml:space="preserve">Adresse du siège d’exploitation de l’exploitant : </w:t>
      </w:r>
    </w:p>
    <w:p w14:paraId="74F1D302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………………………………………………………………………………………………………………………………………</w:t>
      </w:r>
      <w:r w:rsidR="00725C4B" w:rsidRPr="008A7FF4">
        <w:rPr>
          <w:rFonts w:ascii="Tahoma" w:hAnsi="Tahoma" w:cs="Tahoma"/>
          <w:szCs w:val="20"/>
          <w:lang w:val="fr-FR"/>
        </w:rPr>
        <w:t>………………….</w:t>
      </w:r>
    </w:p>
    <w:p w14:paraId="7C38EC6F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………………………………………………………………………………………………………………………………………</w:t>
      </w:r>
      <w:r w:rsidR="00725C4B" w:rsidRPr="008A7FF4">
        <w:rPr>
          <w:rFonts w:ascii="Tahoma" w:hAnsi="Tahoma" w:cs="Tahoma"/>
          <w:szCs w:val="20"/>
          <w:lang w:val="fr-FR"/>
        </w:rPr>
        <w:t>………………….</w:t>
      </w:r>
    </w:p>
    <w:p w14:paraId="2ED35024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Nom et Prénom du Délégué à la Protection physique :</w:t>
      </w:r>
    </w:p>
    <w:p w14:paraId="7BB64B9E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………………………………………………………………………………………………………………………………………</w:t>
      </w:r>
      <w:r w:rsidR="00725C4B" w:rsidRPr="008A7FF4">
        <w:rPr>
          <w:rFonts w:ascii="Tahoma" w:hAnsi="Tahoma" w:cs="Tahoma"/>
          <w:szCs w:val="20"/>
          <w:lang w:val="fr-FR"/>
        </w:rPr>
        <w:t>………………….</w:t>
      </w:r>
    </w:p>
    <w:p w14:paraId="1B7FE4BC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………………………………………………………………………………………………………………………………………</w:t>
      </w:r>
      <w:r w:rsidR="00725C4B" w:rsidRPr="008A7FF4">
        <w:rPr>
          <w:rFonts w:ascii="Tahoma" w:hAnsi="Tahoma" w:cs="Tahoma"/>
          <w:szCs w:val="20"/>
          <w:lang w:val="fr-FR"/>
        </w:rPr>
        <w:t>…………………..</w:t>
      </w:r>
    </w:p>
    <w:p w14:paraId="1476CF59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42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Numéro de téléphone fixe, numéro de GSM, numéro de fax et adresse e-mail pour contacter le Délégué à la Protection physique :</w:t>
      </w:r>
    </w:p>
    <w:p w14:paraId="2CFD5503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………………………………………………………………………………………………………………………………………</w:t>
      </w:r>
      <w:r w:rsidR="00725C4B" w:rsidRPr="008A7FF4">
        <w:rPr>
          <w:rFonts w:ascii="Tahoma" w:hAnsi="Tahoma" w:cs="Tahoma"/>
          <w:szCs w:val="20"/>
          <w:lang w:val="fr-FR"/>
        </w:rPr>
        <w:t>………………….</w:t>
      </w:r>
    </w:p>
    <w:p w14:paraId="0DB3191A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……………………………………………………………………………………………………………………………………</w:t>
      </w:r>
      <w:r w:rsidR="00725C4B" w:rsidRPr="008A7FF4">
        <w:rPr>
          <w:rFonts w:ascii="Tahoma" w:hAnsi="Tahoma" w:cs="Tahoma"/>
          <w:szCs w:val="20"/>
          <w:lang w:val="fr-FR"/>
        </w:rPr>
        <w:t>……………………..</w:t>
      </w:r>
    </w:p>
    <w:p w14:paraId="2AD6B916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Date et heure de la première notification à l’Agence fédérale de Contrôle nucléaire :</w:t>
      </w:r>
    </w:p>
    <w:p w14:paraId="0A875524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………………………………………………………………………………………………………………………………………</w:t>
      </w:r>
      <w:r w:rsidR="00725C4B" w:rsidRPr="008A7FF4">
        <w:rPr>
          <w:rFonts w:ascii="Tahoma" w:hAnsi="Tahoma" w:cs="Tahoma"/>
          <w:szCs w:val="20"/>
          <w:lang w:val="fr-FR"/>
        </w:rPr>
        <w:t>…………………..</w:t>
      </w:r>
    </w:p>
    <w:p w14:paraId="04D9F8E2" w14:textId="77777777" w:rsidR="00735FB7" w:rsidRPr="008A7FF4" w:rsidRDefault="00735FB7" w:rsidP="00725C4B">
      <w:pPr>
        <w:tabs>
          <w:tab w:val="left" w:pos="540"/>
          <w:tab w:val="left" w:leader="dot" w:pos="9900"/>
        </w:tabs>
        <w:ind w:right="-1100"/>
        <w:jc w:val="both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………………………………………………………………………………………………………………………………………</w:t>
      </w:r>
      <w:r w:rsidR="00725C4B" w:rsidRPr="008A7FF4">
        <w:rPr>
          <w:rFonts w:ascii="Tahoma" w:hAnsi="Tahoma" w:cs="Tahoma"/>
          <w:szCs w:val="20"/>
          <w:lang w:val="fr-FR"/>
        </w:rPr>
        <w:t>…………………..</w:t>
      </w:r>
    </w:p>
    <w:p w14:paraId="392DAF6C" w14:textId="77777777" w:rsidR="00457440" w:rsidRPr="008A7FF4" w:rsidRDefault="003F0FF9" w:rsidP="00457440">
      <w:pPr>
        <w:tabs>
          <w:tab w:val="left" w:pos="540"/>
          <w:tab w:val="left" w:pos="5760"/>
          <w:tab w:val="left" w:leader="dot" w:pos="8640"/>
          <w:tab w:val="left" w:leader="dot" w:pos="9000"/>
          <w:tab w:val="left" w:leader="dot" w:pos="9360"/>
          <w:tab w:val="left" w:leader="dot" w:pos="9900"/>
        </w:tabs>
        <w:ind w:right="-1100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br w:type="page"/>
      </w:r>
    </w:p>
    <w:p w14:paraId="28AF9A5A" w14:textId="77777777" w:rsidR="00457440" w:rsidRPr="008A7FF4" w:rsidRDefault="00BE5488" w:rsidP="00107011">
      <w:pPr>
        <w:tabs>
          <w:tab w:val="left" w:leader="dot" w:pos="9900"/>
        </w:tabs>
        <w:ind w:right="-142"/>
        <w:rPr>
          <w:rFonts w:ascii="Tahoma" w:hAnsi="Tahoma" w:cs="Tahoma"/>
          <w:b/>
          <w:szCs w:val="20"/>
          <w:lang w:val="fr-FR"/>
        </w:rPr>
      </w:pPr>
      <w:r w:rsidRPr="008A7FF4">
        <w:rPr>
          <w:rFonts w:ascii="Tahoma" w:hAnsi="Tahoma" w:cs="Tahoma"/>
          <w:b/>
          <w:szCs w:val="20"/>
          <w:lang w:val="fr-FR"/>
        </w:rPr>
        <w:lastRenderedPageBreak/>
        <w:t xml:space="preserve">Rubrique </w:t>
      </w:r>
      <w:r w:rsidR="00E56DA1" w:rsidRPr="008A7FF4">
        <w:rPr>
          <w:rFonts w:ascii="Tahoma" w:hAnsi="Tahoma" w:cs="Tahoma"/>
          <w:b/>
          <w:szCs w:val="20"/>
          <w:lang w:val="fr-FR"/>
        </w:rPr>
        <w:t>2</w:t>
      </w:r>
      <w:r w:rsidRPr="008A7FF4">
        <w:rPr>
          <w:rFonts w:ascii="Tahoma" w:hAnsi="Tahoma" w:cs="Tahoma"/>
          <w:b/>
          <w:szCs w:val="20"/>
          <w:lang w:val="fr-FR"/>
        </w:rPr>
        <w:t xml:space="preserve"> : DESCRIPTION DETAILLEE DE LA NATURE ET DE LA GRAVITE DU DYSFONCTIONNEMENT A L’ORIGINE DU CAS D’URGENCE :</w:t>
      </w:r>
    </w:p>
    <w:p w14:paraId="73C1398C" w14:textId="77777777" w:rsidR="00457440" w:rsidRPr="008A7FF4" w:rsidRDefault="00457440" w:rsidP="00457440">
      <w:pPr>
        <w:tabs>
          <w:tab w:val="left" w:leader="dot" w:pos="9900"/>
        </w:tabs>
        <w:ind w:right="-1100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</w:t>
      </w:r>
      <w:r w:rsidR="00107011"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</w:t>
      </w:r>
    </w:p>
    <w:p w14:paraId="56C99B4E" w14:textId="77777777" w:rsidR="00457440" w:rsidRPr="008A7FF4" w:rsidRDefault="00457440" w:rsidP="00457440">
      <w:pPr>
        <w:tabs>
          <w:tab w:val="left" w:leader="dot" w:pos="9900"/>
        </w:tabs>
        <w:ind w:right="-1100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</w:t>
      </w:r>
      <w:r w:rsidR="00107011"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</w:t>
      </w:r>
    </w:p>
    <w:p w14:paraId="0F57EB76" w14:textId="77777777" w:rsidR="00457440" w:rsidRPr="008A7FF4" w:rsidRDefault="00457440" w:rsidP="00457440">
      <w:pPr>
        <w:tabs>
          <w:tab w:val="left" w:leader="dot" w:pos="9900"/>
        </w:tabs>
        <w:ind w:right="-1100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</w:t>
      </w:r>
      <w:r w:rsidR="00107011"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</w:t>
      </w:r>
    </w:p>
    <w:p w14:paraId="3AF0C577" w14:textId="77777777" w:rsidR="00457440" w:rsidRPr="008A7FF4" w:rsidRDefault="00457440" w:rsidP="00457440">
      <w:pPr>
        <w:tabs>
          <w:tab w:val="left" w:leader="dot" w:pos="9900"/>
        </w:tabs>
        <w:ind w:right="-1100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</w:t>
      </w:r>
      <w:r w:rsidR="00107011"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</w:t>
      </w:r>
    </w:p>
    <w:p w14:paraId="41D43787" w14:textId="77777777" w:rsidR="00457440" w:rsidRPr="008A7FF4" w:rsidRDefault="00457440" w:rsidP="00457440">
      <w:pPr>
        <w:tabs>
          <w:tab w:val="left" w:leader="dot" w:pos="9900"/>
        </w:tabs>
        <w:ind w:right="-1100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</w:t>
      </w:r>
      <w:r w:rsidR="00107011"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</w:t>
      </w:r>
    </w:p>
    <w:p w14:paraId="056312F5" w14:textId="77777777" w:rsidR="00457440" w:rsidRPr="008A7FF4" w:rsidRDefault="00457440" w:rsidP="00457440">
      <w:pPr>
        <w:tabs>
          <w:tab w:val="left" w:leader="dot" w:pos="9900"/>
        </w:tabs>
        <w:ind w:right="-1100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…………………………………………………………………………………</w:t>
      </w:r>
      <w:r w:rsidR="00107011"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</w:t>
      </w:r>
    </w:p>
    <w:p w14:paraId="44DAFD79" w14:textId="77777777" w:rsidR="00457440" w:rsidRPr="008A7FF4" w:rsidRDefault="00457440" w:rsidP="00457440">
      <w:pPr>
        <w:tabs>
          <w:tab w:val="left" w:leader="dot" w:pos="9900"/>
        </w:tabs>
        <w:ind w:right="-1100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</w:t>
      </w:r>
      <w:r w:rsidR="00107011"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</w:t>
      </w:r>
    </w:p>
    <w:p w14:paraId="203AD4D7" w14:textId="77777777" w:rsidR="00457440" w:rsidRPr="008A7FF4" w:rsidRDefault="00457440" w:rsidP="00457440">
      <w:pPr>
        <w:tabs>
          <w:tab w:val="left" w:leader="dot" w:pos="9900"/>
        </w:tabs>
        <w:ind w:right="-1100"/>
        <w:rPr>
          <w:rFonts w:ascii="Tahoma" w:hAnsi="Tahoma" w:cs="Tahoma"/>
          <w:szCs w:val="20"/>
          <w:lang w:val="fr-FR"/>
        </w:rPr>
      </w:pPr>
      <w:r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………………………………………………………………………………</w:t>
      </w:r>
      <w:r w:rsidR="00107011" w:rsidRPr="008A7FF4">
        <w:rPr>
          <w:rFonts w:ascii="Tahoma" w:hAnsi="Tahoma" w:cs="Tahoma"/>
          <w:szCs w:val="20"/>
          <w:lang w:val="fr-FR"/>
        </w:rPr>
        <w:t>……………………………………………………………………………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25C4B" w:rsidRPr="008A7FF4" w14:paraId="6F5375F1" w14:textId="77777777" w:rsidTr="00725C4B">
        <w:tc>
          <w:tcPr>
            <w:tcW w:w="10173" w:type="dxa"/>
          </w:tcPr>
          <w:p w14:paraId="0C03F355" w14:textId="77777777" w:rsidR="00725C4B" w:rsidRPr="008A7FF4" w:rsidRDefault="00725C4B" w:rsidP="00D07105">
            <w:pPr>
              <w:tabs>
                <w:tab w:val="left" w:leader="dot" w:pos="9900"/>
              </w:tabs>
              <w:ind w:right="-1100"/>
              <w:rPr>
                <w:rFonts w:ascii="Tahoma" w:hAnsi="Tahoma" w:cs="Tahoma"/>
                <w:szCs w:val="20"/>
                <w:lang w:val="fr-FR"/>
              </w:rPr>
            </w:pPr>
          </w:p>
          <w:p w14:paraId="0E9AB256" w14:textId="77777777" w:rsidR="00725C4B" w:rsidRPr="008A7FF4" w:rsidRDefault="00725C4B" w:rsidP="00107011">
            <w:pPr>
              <w:tabs>
                <w:tab w:val="left" w:leader="dot" w:pos="9900"/>
              </w:tabs>
              <w:ind w:right="-1100"/>
              <w:jc w:val="both"/>
              <w:rPr>
                <w:rFonts w:ascii="Tahoma" w:hAnsi="Tahoma" w:cs="Tahoma"/>
                <w:szCs w:val="20"/>
                <w:lang w:val="fr-FR"/>
              </w:rPr>
            </w:pPr>
          </w:p>
          <w:p w14:paraId="5FB85865" w14:textId="77777777" w:rsidR="00725C4B" w:rsidRPr="008A7FF4" w:rsidRDefault="00725C4B" w:rsidP="00BE5488">
            <w:pPr>
              <w:ind w:right="-1100"/>
              <w:rPr>
                <w:rFonts w:ascii="Tahoma" w:hAnsi="Tahoma" w:cs="Tahoma"/>
                <w:b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b/>
                <w:szCs w:val="20"/>
                <w:lang w:val="fr-FR"/>
              </w:rPr>
              <w:t xml:space="preserve">Rubrique 3 : SIGNALEMENT DES PERSONNES AYANT OBTENU UN ACCES AUX ZONES DE SECURITE : </w:t>
            </w:r>
          </w:p>
          <w:p w14:paraId="3E23FBA6" w14:textId="77777777" w:rsidR="00725C4B" w:rsidRPr="008A7FF4" w:rsidRDefault="00725C4B" w:rsidP="00BE5488">
            <w:pPr>
              <w:ind w:right="-1100"/>
              <w:rPr>
                <w:rFonts w:ascii="Tahoma" w:hAnsi="Tahoma" w:cs="Tahoma"/>
                <w:b/>
                <w:szCs w:val="20"/>
                <w:lang w:val="fr-FR"/>
              </w:rPr>
            </w:pPr>
          </w:p>
          <w:p w14:paraId="0579EACC" w14:textId="77777777" w:rsidR="00725C4B" w:rsidRPr="008A7FF4" w:rsidRDefault="00725C4B" w:rsidP="00BE5488">
            <w:pPr>
              <w:ind w:right="-1100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 xml:space="preserve">Il convient de communiquer les informations suivantes dans une liste jointe au présent document : </w:t>
            </w:r>
          </w:p>
          <w:p w14:paraId="31313F45" w14:textId="77777777" w:rsidR="00725C4B" w:rsidRPr="008A7FF4" w:rsidRDefault="00725C4B" w:rsidP="00BE5488">
            <w:pPr>
              <w:tabs>
                <w:tab w:val="left" w:pos="540"/>
                <w:tab w:val="left" w:leader="dot" w:pos="9900"/>
              </w:tabs>
              <w:ind w:right="-108"/>
              <w:jc w:val="both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>Nom, prénom, qualité et adresse professionnelle (Nom, type de société et adresse de l’employeur).</w:t>
            </w:r>
          </w:p>
          <w:p w14:paraId="49550585" w14:textId="77777777" w:rsidR="00725C4B" w:rsidRPr="008A7FF4" w:rsidRDefault="00725C4B" w:rsidP="00D07105">
            <w:pPr>
              <w:tabs>
                <w:tab w:val="left" w:leader="dot" w:pos="9900"/>
              </w:tabs>
              <w:ind w:right="-1100"/>
              <w:rPr>
                <w:rFonts w:ascii="Tahoma" w:hAnsi="Tahoma" w:cs="Tahoma"/>
                <w:szCs w:val="20"/>
                <w:lang w:val="fr-FR"/>
              </w:rPr>
            </w:pPr>
          </w:p>
          <w:p w14:paraId="5DC195C8" w14:textId="77777777" w:rsidR="00725C4B" w:rsidRPr="008A7FF4" w:rsidRDefault="00725C4B" w:rsidP="00D07105">
            <w:pPr>
              <w:tabs>
                <w:tab w:val="left" w:leader="dot" w:pos="9900"/>
              </w:tabs>
              <w:ind w:right="-1100"/>
              <w:rPr>
                <w:rFonts w:ascii="Tahoma" w:hAnsi="Tahoma" w:cs="Tahoma"/>
                <w:szCs w:val="20"/>
                <w:lang w:val="fr-FR"/>
              </w:rPr>
            </w:pPr>
          </w:p>
          <w:p w14:paraId="669C0B05" w14:textId="77777777" w:rsidR="00725C4B" w:rsidRPr="008A7FF4" w:rsidRDefault="00725C4B" w:rsidP="00D07105">
            <w:pPr>
              <w:tabs>
                <w:tab w:val="left" w:leader="dot" w:pos="9900"/>
              </w:tabs>
              <w:ind w:right="-1100"/>
              <w:rPr>
                <w:rFonts w:ascii="Tahoma" w:hAnsi="Tahoma" w:cs="Tahoma"/>
                <w:szCs w:val="20"/>
                <w:lang w:val="fr-FR"/>
              </w:rPr>
            </w:pPr>
          </w:p>
          <w:p w14:paraId="0B5FB834" w14:textId="77777777" w:rsidR="00725C4B" w:rsidRPr="008A7FF4" w:rsidRDefault="00725C4B" w:rsidP="00D07105">
            <w:pPr>
              <w:tabs>
                <w:tab w:val="left" w:leader="dot" w:pos="9900"/>
              </w:tabs>
              <w:ind w:right="-1100"/>
              <w:rPr>
                <w:rFonts w:ascii="Tahoma" w:hAnsi="Tahoma" w:cs="Tahoma"/>
                <w:szCs w:val="20"/>
                <w:lang w:val="fr-FR"/>
              </w:rPr>
            </w:pPr>
          </w:p>
          <w:p w14:paraId="722A6041" w14:textId="77777777" w:rsidR="00725C4B" w:rsidRPr="008A7FF4" w:rsidRDefault="00725C4B" w:rsidP="00BE5488">
            <w:pPr>
              <w:tabs>
                <w:tab w:val="left" w:leader="dot" w:pos="9900"/>
              </w:tabs>
              <w:ind w:right="-1100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>Nom, prénom et signature de la personne reprise à la Rubrique 1.</w:t>
            </w:r>
          </w:p>
          <w:p w14:paraId="5EBB94BF" w14:textId="77777777" w:rsidR="00725C4B" w:rsidRPr="008A7FF4" w:rsidRDefault="00725C4B" w:rsidP="00BE5488">
            <w:pPr>
              <w:tabs>
                <w:tab w:val="left" w:leader="dot" w:pos="9900"/>
              </w:tabs>
              <w:ind w:right="-1100"/>
              <w:rPr>
                <w:rFonts w:ascii="Tahoma" w:hAnsi="Tahoma" w:cs="Tahoma"/>
                <w:szCs w:val="20"/>
                <w:lang w:val="fr-FR"/>
              </w:rPr>
            </w:pPr>
          </w:p>
          <w:p w14:paraId="5D465C65" w14:textId="77777777" w:rsidR="00725C4B" w:rsidRPr="008A7FF4" w:rsidRDefault="00725C4B" w:rsidP="00BE5488">
            <w:pPr>
              <w:tabs>
                <w:tab w:val="left" w:leader="dot" w:pos="9900"/>
              </w:tabs>
              <w:ind w:right="-1100"/>
              <w:rPr>
                <w:rFonts w:ascii="Tahoma" w:hAnsi="Tahoma" w:cs="Tahoma"/>
                <w:szCs w:val="20"/>
                <w:lang w:val="fr-FR"/>
              </w:rPr>
            </w:pPr>
            <w:r w:rsidRPr="008A7FF4">
              <w:rPr>
                <w:rFonts w:ascii="Tahoma" w:hAnsi="Tahoma" w:cs="Tahoma"/>
                <w:szCs w:val="20"/>
                <w:lang w:val="fr-FR"/>
              </w:rPr>
              <w:t>Date de signature:</w:t>
            </w:r>
          </w:p>
        </w:tc>
      </w:tr>
    </w:tbl>
    <w:p w14:paraId="6FE083ED" w14:textId="77777777" w:rsidR="00457440" w:rsidRPr="008A7FF4" w:rsidRDefault="00457440" w:rsidP="00457440">
      <w:pPr>
        <w:tabs>
          <w:tab w:val="left" w:leader="dot" w:pos="9900"/>
        </w:tabs>
        <w:rPr>
          <w:rFonts w:ascii="Tahoma" w:hAnsi="Tahoma" w:cs="Tahoma"/>
          <w:lang w:val="fr-FR"/>
        </w:rPr>
      </w:pPr>
    </w:p>
    <w:p w14:paraId="13321229" w14:textId="77777777" w:rsidR="00D10F29" w:rsidRPr="008A7FF4" w:rsidRDefault="00C427A7" w:rsidP="00C427A7">
      <w:pPr>
        <w:pStyle w:val="Heading2"/>
        <w:numPr>
          <w:ilvl w:val="0"/>
          <w:numId w:val="0"/>
        </w:numPr>
        <w:rPr>
          <w:rFonts w:ascii="Tahoma" w:hAnsi="Tahoma" w:cs="Tahoma"/>
          <w:lang w:val="fr-FR"/>
        </w:rPr>
      </w:pPr>
      <w:r w:rsidRPr="008A7FF4">
        <w:rPr>
          <w:rFonts w:ascii="Tahoma" w:hAnsi="Tahoma" w:cs="Tahoma"/>
          <w:lang w:val="fr-FR"/>
        </w:rPr>
        <w:t xml:space="preserve"> </w:t>
      </w:r>
    </w:p>
    <w:sectPr w:rsidR="00D10F29" w:rsidRPr="008A7FF4" w:rsidSect="004C0F73">
      <w:footerReference w:type="default" r:id="rId14"/>
      <w:pgSz w:w="11907" w:h="16840" w:code="9"/>
      <w:pgMar w:top="1134" w:right="1134" w:bottom="119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345F" w14:textId="77777777" w:rsidR="001C33D8" w:rsidRDefault="001C33D8">
      <w:r>
        <w:separator/>
      </w:r>
    </w:p>
  </w:endnote>
  <w:endnote w:type="continuationSeparator" w:id="0">
    <w:p w14:paraId="0919B383" w14:textId="77777777" w:rsidR="001C33D8" w:rsidRDefault="001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LTSt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47"/>
    </w:tblGrid>
    <w:tr w:rsidR="0052640E" w:rsidRPr="00682E46" w14:paraId="6EFD243E" w14:textId="77777777">
      <w:tc>
        <w:tcPr>
          <w:tcW w:w="9747" w:type="dxa"/>
        </w:tcPr>
        <w:p w14:paraId="6D1A1159" w14:textId="77777777" w:rsidR="0052640E" w:rsidRPr="004F3AEB" w:rsidRDefault="0052640E" w:rsidP="00700830">
          <w:pPr>
            <w:pStyle w:val="Footer"/>
            <w:rPr>
              <w:rStyle w:val="PageNumber"/>
              <w:rFonts w:ascii="Tahoma" w:hAnsi="Tahoma" w:cs="Tahoma"/>
              <w:sz w:val="22"/>
              <w:szCs w:val="22"/>
              <w:lang w:val="fr-FR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                </w:t>
          </w:r>
          <w:r w:rsidR="004F3AEB">
            <w:rPr>
              <w:rFonts w:ascii="Tahoma" w:hAnsi="Tahoma" w:cs="Tahoma"/>
              <w:sz w:val="22"/>
              <w:szCs w:val="22"/>
            </w:rPr>
            <w:t xml:space="preserve">                     </w:t>
          </w:r>
          <w:r>
            <w:rPr>
              <w:rFonts w:ascii="Tahoma" w:hAnsi="Tahoma" w:cs="Tahoma"/>
              <w:sz w:val="22"/>
              <w:szCs w:val="22"/>
            </w:rPr>
            <w:t xml:space="preserve">                                   </w:t>
          </w:r>
          <w:r w:rsidRPr="007C1631">
            <w:rPr>
              <w:rFonts w:ascii="Tahoma" w:hAnsi="Tahoma" w:cs="Tahoma"/>
              <w:sz w:val="22"/>
              <w:szCs w:val="22"/>
            </w:rPr>
            <w:t xml:space="preserve">P. </w:t>
          </w:r>
          <w:r w:rsidRPr="007C1631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7C1631">
            <w:rPr>
              <w:rStyle w:val="PageNumber"/>
              <w:rFonts w:ascii="Tahoma" w:hAnsi="Tahoma" w:cs="Tahoma"/>
              <w:sz w:val="22"/>
              <w:szCs w:val="22"/>
            </w:rPr>
            <w:instrText xml:space="preserve"> PAGE </w:instrText>
          </w:r>
          <w:r w:rsidRPr="007C1631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C427A7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7C1631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  <w:r w:rsidRPr="004F3AEB">
            <w:rPr>
              <w:rStyle w:val="PageNumber"/>
              <w:rFonts w:ascii="Tahoma" w:hAnsi="Tahoma" w:cs="Tahoma"/>
              <w:sz w:val="22"/>
              <w:szCs w:val="22"/>
              <w:lang w:val="fr-FR"/>
            </w:rPr>
            <w:t xml:space="preserve"> de </w:t>
          </w:r>
          <w:r w:rsidRPr="007C1631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4F3AEB">
            <w:rPr>
              <w:rStyle w:val="PageNumber"/>
              <w:rFonts w:ascii="Tahoma" w:hAnsi="Tahoma" w:cs="Tahoma"/>
              <w:sz w:val="22"/>
              <w:szCs w:val="22"/>
              <w:lang w:val="fr-FR"/>
            </w:rPr>
            <w:instrText xml:space="preserve"> NUMPAGES </w:instrText>
          </w:r>
          <w:r w:rsidRPr="007C1631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C427A7">
            <w:rPr>
              <w:rStyle w:val="PageNumber"/>
              <w:rFonts w:ascii="Tahoma" w:hAnsi="Tahoma" w:cs="Tahoma"/>
              <w:noProof/>
              <w:sz w:val="22"/>
              <w:szCs w:val="22"/>
              <w:lang w:val="fr-FR"/>
            </w:rPr>
            <w:t>2</w:t>
          </w:r>
          <w:r w:rsidRPr="007C1631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  <w:p w14:paraId="1C186591" w14:textId="77777777" w:rsidR="0052640E" w:rsidRPr="006F5E40" w:rsidRDefault="0052640E" w:rsidP="00700830">
          <w:pPr>
            <w:pStyle w:val="Footer"/>
            <w:rPr>
              <w:rFonts w:cs="HelveticaLTStd-Bold"/>
              <w:szCs w:val="20"/>
            </w:rPr>
          </w:pPr>
        </w:p>
      </w:tc>
    </w:tr>
  </w:tbl>
  <w:p w14:paraId="0064640D" w14:textId="77777777" w:rsidR="0052640E" w:rsidRPr="002D67F9" w:rsidRDefault="0052640E" w:rsidP="002D67F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7A80" w14:textId="77777777" w:rsidR="001C33D8" w:rsidRDefault="001C33D8">
      <w:r>
        <w:separator/>
      </w:r>
    </w:p>
  </w:footnote>
  <w:footnote w:type="continuationSeparator" w:id="0">
    <w:p w14:paraId="53DB1D42" w14:textId="77777777" w:rsidR="001C33D8" w:rsidRDefault="001C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DA9"/>
    <w:multiLevelType w:val="hybridMultilevel"/>
    <w:tmpl w:val="39980F28"/>
    <w:lvl w:ilvl="0" w:tplc="FCAE4EB4">
      <w:start w:val="2"/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HelveticaLTStd-Bold" w:eastAsia="Times New Roman" w:hAnsi="HelveticaLTStd-Bold" w:cs="HelveticaLTStd-Bold" w:hint="default"/>
      </w:rPr>
    </w:lvl>
    <w:lvl w:ilvl="1" w:tplc="040C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1FF372B"/>
    <w:multiLevelType w:val="hybridMultilevel"/>
    <w:tmpl w:val="A5A09F76"/>
    <w:lvl w:ilvl="0" w:tplc="FCAE4E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LTStd-Bold" w:eastAsia="Times New Roman" w:hAnsi="HelveticaLTStd-Bold" w:cs="HelveticaLTStd-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492C"/>
    <w:multiLevelType w:val="hybridMultilevel"/>
    <w:tmpl w:val="DD78C560"/>
    <w:lvl w:ilvl="0" w:tplc="FCAE4EB4">
      <w:start w:val="2"/>
      <w:numFmt w:val="bullet"/>
      <w:lvlText w:val="-"/>
      <w:lvlJc w:val="left"/>
      <w:pPr>
        <w:tabs>
          <w:tab w:val="num" w:pos="2396"/>
        </w:tabs>
        <w:ind w:left="2396" w:hanging="360"/>
      </w:pPr>
      <w:rPr>
        <w:rFonts w:ascii="HelveticaLTStd-Bold" w:eastAsia="Times New Roman" w:hAnsi="HelveticaLTStd-Bold" w:cs="HelveticaLTStd-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6"/>
        </w:tabs>
        <w:ind w:left="6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6"/>
        </w:tabs>
        <w:ind w:left="7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6"/>
        </w:tabs>
        <w:ind w:left="8156" w:hanging="360"/>
      </w:pPr>
      <w:rPr>
        <w:rFonts w:ascii="Wingdings" w:hAnsi="Wingdings" w:hint="default"/>
      </w:rPr>
    </w:lvl>
  </w:abstractNum>
  <w:abstractNum w:abstractNumId="3" w15:restartNumberingAfterBreak="0">
    <w:nsid w:val="09606378"/>
    <w:multiLevelType w:val="multilevel"/>
    <w:tmpl w:val="F3047438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4" w15:restartNumberingAfterBreak="0">
    <w:nsid w:val="12370706"/>
    <w:multiLevelType w:val="hybridMultilevel"/>
    <w:tmpl w:val="16AE5418"/>
    <w:lvl w:ilvl="0" w:tplc="32FAF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LTStd-Bold" w:eastAsia="Times New Roman" w:hAnsi="HelveticaLTStd-Bold" w:cs="HelveticaLTStd-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1A90"/>
    <w:multiLevelType w:val="hybridMultilevel"/>
    <w:tmpl w:val="DEB20BB8"/>
    <w:lvl w:ilvl="0" w:tplc="0AAE21C4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6889"/>
    <w:multiLevelType w:val="hybridMultilevel"/>
    <w:tmpl w:val="CC5EE586"/>
    <w:lvl w:ilvl="0" w:tplc="FCAE4E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LTStd-Bold" w:eastAsia="Times New Roman" w:hAnsi="HelveticaLTStd-Bold" w:cs="HelveticaLTStd-Bold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E4EB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LTStd-Bold" w:eastAsia="Times New Roman" w:hAnsi="HelveticaLTStd-Bold" w:cs="HelveticaLTStd-Bold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235"/>
    <w:multiLevelType w:val="hybridMultilevel"/>
    <w:tmpl w:val="B87AB464"/>
    <w:lvl w:ilvl="0" w:tplc="CCEAB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1417E92"/>
    <w:multiLevelType w:val="hybridMultilevel"/>
    <w:tmpl w:val="FF68F2A8"/>
    <w:lvl w:ilvl="0" w:tplc="FCAE4EB4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HelveticaLTStd-Bold" w:eastAsia="Times New Roman" w:hAnsi="HelveticaLTStd-Bold" w:cs="HelveticaLTStd-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1F7438D"/>
    <w:multiLevelType w:val="multilevel"/>
    <w:tmpl w:val="057E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348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633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8DF3BEF"/>
    <w:multiLevelType w:val="hybridMultilevel"/>
    <w:tmpl w:val="E26AB47E"/>
    <w:lvl w:ilvl="0" w:tplc="04130001">
      <w:numFmt w:val="bullet"/>
      <w:lvlText w:val="-"/>
      <w:lvlJc w:val="left"/>
      <w:pPr>
        <w:tabs>
          <w:tab w:val="num" w:pos="2366"/>
        </w:tabs>
        <w:ind w:left="2366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E77C0FCE">
      <w:start w:val="168"/>
      <w:numFmt w:val="bullet"/>
      <w:lvlText w:val="-"/>
      <w:lvlJc w:val="left"/>
      <w:pPr>
        <w:tabs>
          <w:tab w:val="num" w:pos="2911"/>
        </w:tabs>
        <w:ind w:left="2911" w:hanging="360"/>
      </w:pPr>
      <w:rPr>
        <w:rFonts w:ascii="HelveticaLTStd-Bold" w:hAnsi="HelveticaLTStd-Bold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CCEAB7B6">
      <w:start w:val="1"/>
      <w:numFmt w:val="decimal"/>
      <w:lvlText w:val="%5."/>
      <w:lvlJc w:val="left"/>
      <w:pPr>
        <w:tabs>
          <w:tab w:val="num" w:pos="4351"/>
        </w:tabs>
        <w:ind w:left="4351" w:hanging="360"/>
      </w:pPr>
      <w:rPr>
        <w:rFonts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11" w15:restartNumberingAfterBreak="0">
    <w:nsid w:val="2D026A3C"/>
    <w:multiLevelType w:val="hybridMultilevel"/>
    <w:tmpl w:val="BC7C6878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260E3"/>
    <w:multiLevelType w:val="hybridMultilevel"/>
    <w:tmpl w:val="2884D4A6"/>
    <w:lvl w:ilvl="0" w:tplc="FFFFFFFF">
      <w:numFmt w:val="bullet"/>
      <w:pStyle w:val="TableNormal1"/>
      <w:lvlText w:val="▪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36583"/>
    <w:multiLevelType w:val="hybridMultilevel"/>
    <w:tmpl w:val="18723CC4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HelveticaLTStd-Bold" w:eastAsia="Times New Roman" w:hAnsi="HelveticaLTStd-Bold" w:cs="HelveticaLTStd-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4B0A7248"/>
    <w:multiLevelType w:val="multilevel"/>
    <w:tmpl w:val="56AEB14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83"/>
        </w:tabs>
        <w:ind w:left="1283" w:hanging="432"/>
      </w:pPr>
      <w:rPr>
        <w:rFonts w:ascii="Tahoma" w:hAnsi="Tahoma" w:cs="Tahoma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64"/>
        </w:tabs>
        <w:ind w:left="2348" w:hanging="504"/>
      </w:pPr>
      <w:rPr>
        <w:rFonts w:hint="default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065"/>
        </w:tabs>
        <w:ind w:left="2633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CC619C6"/>
    <w:multiLevelType w:val="hybridMultilevel"/>
    <w:tmpl w:val="017EB20A"/>
    <w:lvl w:ilvl="0" w:tplc="0413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A2357"/>
    <w:multiLevelType w:val="hybridMultilevel"/>
    <w:tmpl w:val="D136BCA8"/>
    <w:lvl w:ilvl="0" w:tplc="FCAE4EB4">
      <w:start w:val="2"/>
      <w:numFmt w:val="bullet"/>
      <w:lvlText w:val="-"/>
      <w:lvlJc w:val="left"/>
      <w:pPr>
        <w:tabs>
          <w:tab w:val="num" w:pos="1643"/>
        </w:tabs>
        <w:ind w:left="1643" w:hanging="360"/>
      </w:pPr>
      <w:rPr>
        <w:rFonts w:ascii="HelveticaLTStd-Bold" w:eastAsia="Times New Roman" w:hAnsi="HelveticaLTStd-Bold" w:cs="HelveticaLTStd-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46"/>
        </w:tabs>
        <w:ind w:left="7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66"/>
        </w:tabs>
        <w:ind w:left="7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86"/>
        </w:tabs>
        <w:ind w:left="8686" w:hanging="360"/>
      </w:pPr>
      <w:rPr>
        <w:rFonts w:ascii="Wingdings" w:hAnsi="Wingdings" w:hint="default"/>
      </w:rPr>
    </w:lvl>
  </w:abstractNum>
  <w:abstractNum w:abstractNumId="17" w15:restartNumberingAfterBreak="0">
    <w:nsid w:val="70233576"/>
    <w:multiLevelType w:val="hybridMultilevel"/>
    <w:tmpl w:val="E3A23D2A"/>
    <w:lvl w:ilvl="0" w:tplc="BEAC441A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1174F5"/>
    <w:multiLevelType w:val="hybridMultilevel"/>
    <w:tmpl w:val="8F149336"/>
    <w:lvl w:ilvl="0" w:tplc="3B5A693C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68011F"/>
    <w:multiLevelType w:val="hybridMultilevel"/>
    <w:tmpl w:val="F9E8E810"/>
    <w:lvl w:ilvl="0" w:tplc="6E56696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9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6"/>
  </w:num>
  <w:num w:numId="13">
    <w:abstractNumId w:val="0"/>
  </w:num>
  <w:num w:numId="14">
    <w:abstractNumId w:val="15"/>
  </w:num>
  <w:num w:numId="15">
    <w:abstractNumId w:val="7"/>
  </w:num>
  <w:num w:numId="16">
    <w:abstractNumId w:val="5"/>
  </w:num>
  <w:num w:numId="17">
    <w:abstractNumId w:val="17"/>
  </w:num>
  <w:num w:numId="18">
    <w:abstractNumId w:val="11"/>
  </w:num>
  <w:num w:numId="19">
    <w:abstractNumId w:val="18"/>
  </w:num>
  <w:num w:numId="2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23"/>
    <w:rsid w:val="0000152C"/>
    <w:rsid w:val="00002359"/>
    <w:rsid w:val="0000486B"/>
    <w:rsid w:val="00006060"/>
    <w:rsid w:val="00006BFB"/>
    <w:rsid w:val="00007595"/>
    <w:rsid w:val="00007AF2"/>
    <w:rsid w:val="00011C66"/>
    <w:rsid w:val="00011DAA"/>
    <w:rsid w:val="00016477"/>
    <w:rsid w:val="0001717C"/>
    <w:rsid w:val="0002196B"/>
    <w:rsid w:val="00025159"/>
    <w:rsid w:val="000259B1"/>
    <w:rsid w:val="00027716"/>
    <w:rsid w:val="00027BE3"/>
    <w:rsid w:val="00031F43"/>
    <w:rsid w:val="00032698"/>
    <w:rsid w:val="00032CB5"/>
    <w:rsid w:val="0003365C"/>
    <w:rsid w:val="00033B15"/>
    <w:rsid w:val="00033B7C"/>
    <w:rsid w:val="00034474"/>
    <w:rsid w:val="0003543A"/>
    <w:rsid w:val="00036A64"/>
    <w:rsid w:val="00036C67"/>
    <w:rsid w:val="00037B4C"/>
    <w:rsid w:val="00037CED"/>
    <w:rsid w:val="0004250B"/>
    <w:rsid w:val="00042BD3"/>
    <w:rsid w:val="000437F9"/>
    <w:rsid w:val="000439A3"/>
    <w:rsid w:val="00044045"/>
    <w:rsid w:val="00044303"/>
    <w:rsid w:val="000457AA"/>
    <w:rsid w:val="0004678B"/>
    <w:rsid w:val="000502B3"/>
    <w:rsid w:val="00052F96"/>
    <w:rsid w:val="00053169"/>
    <w:rsid w:val="0005455B"/>
    <w:rsid w:val="00055932"/>
    <w:rsid w:val="0005598B"/>
    <w:rsid w:val="00057161"/>
    <w:rsid w:val="00057B44"/>
    <w:rsid w:val="00061271"/>
    <w:rsid w:val="0006241C"/>
    <w:rsid w:val="00063587"/>
    <w:rsid w:val="000635F2"/>
    <w:rsid w:val="00065BCC"/>
    <w:rsid w:val="000719EF"/>
    <w:rsid w:val="000740F9"/>
    <w:rsid w:val="00080738"/>
    <w:rsid w:val="00080FF5"/>
    <w:rsid w:val="00081A29"/>
    <w:rsid w:val="00082FD7"/>
    <w:rsid w:val="00083532"/>
    <w:rsid w:val="00084530"/>
    <w:rsid w:val="00085B5E"/>
    <w:rsid w:val="00086B16"/>
    <w:rsid w:val="000871A6"/>
    <w:rsid w:val="00090A25"/>
    <w:rsid w:val="000917AA"/>
    <w:rsid w:val="00091E0D"/>
    <w:rsid w:val="0009205C"/>
    <w:rsid w:val="00093E0D"/>
    <w:rsid w:val="0009481A"/>
    <w:rsid w:val="00095DF9"/>
    <w:rsid w:val="000964D1"/>
    <w:rsid w:val="000971AC"/>
    <w:rsid w:val="000A1B90"/>
    <w:rsid w:val="000A1E16"/>
    <w:rsid w:val="000A38F8"/>
    <w:rsid w:val="000A409E"/>
    <w:rsid w:val="000A5D99"/>
    <w:rsid w:val="000A6CFF"/>
    <w:rsid w:val="000B2E63"/>
    <w:rsid w:val="000B41EF"/>
    <w:rsid w:val="000B50D4"/>
    <w:rsid w:val="000B650F"/>
    <w:rsid w:val="000B7873"/>
    <w:rsid w:val="000C2967"/>
    <w:rsid w:val="000C3D47"/>
    <w:rsid w:val="000C5D93"/>
    <w:rsid w:val="000C74E0"/>
    <w:rsid w:val="000D0146"/>
    <w:rsid w:val="000D15CD"/>
    <w:rsid w:val="000D2182"/>
    <w:rsid w:val="000D2BE7"/>
    <w:rsid w:val="000D395F"/>
    <w:rsid w:val="000D4AEB"/>
    <w:rsid w:val="000D52E0"/>
    <w:rsid w:val="000D54A4"/>
    <w:rsid w:val="000D5872"/>
    <w:rsid w:val="000D684E"/>
    <w:rsid w:val="000D7123"/>
    <w:rsid w:val="000D7930"/>
    <w:rsid w:val="000D7BFA"/>
    <w:rsid w:val="000E2EBD"/>
    <w:rsid w:val="000E421F"/>
    <w:rsid w:val="000E6932"/>
    <w:rsid w:val="000F022F"/>
    <w:rsid w:val="000F1646"/>
    <w:rsid w:val="000F3B74"/>
    <w:rsid w:val="000F3B8A"/>
    <w:rsid w:val="000F474B"/>
    <w:rsid w:val="000F4E49"/>
    <w:rsid w:val="000F4ED3"/>
    <w:rsid w:val="000F5D1A"/>
    <w:rsid w:val="000F64FE"/>
    <w:rsid w:val="000F6A05"/>
    <w:rsid w:val="000F7511"/>
    <w:rsid w:val="000F7C69"/>
    <w:rsid w:val="001005BF"/>
    <w:rsid w:val="00101383"/>
    <w:rsid w:val="001039C6"/>
    <w:rsid w:val="00103A23"/>
    <w:rsid w:val="001040A3"/>
    <w:rsid w:val="00105E0D"/>
    <w:rsid w:val="00105E77"/>
    <w:rsid w:val="00106255"/>
    <w:rsid w:val="00106EFC"/>
    <w:rsid w:val="00107011"/>
    <w:rsid w:val="0011163F"/>
    <w:rsid w:val="00111E0D"/>
    <w:rsid w:val="001122ED"/>
    <w:rsid w:val="001125BE"/>
    <w:rsid w:val="001126B1"/>
    <w:rsid w:val="00114354"/>
    <w:rsid w:val="00117C75"/>
    <w:rsid w:val="00117F9F"/>
    <w:rsid w:val="00121107"/>
    <w:rsid w:val="00121122"/>
    <w:rsid w:val="001228F9"/>
    <w:rsid w:val="0012327C"/>
    <w:rsid w:val="001237CB"/>
    <w:rsid w:val="0012380E"/>
    <w:rsid w:val="0012554E"/>
    <w:rsid w:val="0012668D"/>
    <w:rsid w:val="0012799C"/>
    <w:rsid w:val="00127FDD"/>
    <w:rsid w:val="00130A5A"/>
    <w:rsid w:val="00130E7C"/>
    <w:rsid w:val="00132CF2"/>
    <w:rsid w:val="00132F00"/>
    <w:rsid w:val="00133B57"/>
    <w:rsid w:val="00135CB5"/>
    <w:rsid w:val="00135FB2"/>
    <w:rsid w:val="00136DC5"/>
    <w:rsid w:val="00136FEA"/>
    <w:rsid w:val="0014148C"/>
    <w:rsid w:val="00142BA8"/>
    <w:rsid w:val="00144605"/>
    <w:rsid w:val="001451FB"/>
    <w:rsid w:val="00146508"/>
    <w:rsid w:val="0015159D"/>
    <w:rsid w:val="00151BB3"/>
    <w:rsid w:val="00153311"/>
    <w:rsid w:val="0015388B"/>
    <w:rsid w:val="001544BD"/>
    <w:rsid w:val="00154FBA"/>
    <w:rsid w:val="00155B53"/>
    <w:rsid w:val="0015629C"/>
    <w:rsid w:val="001562D9"/>
    <w:rsid w:val="00156C17"/>
    <w:rsid w:val="00156E9D"/>
    <w:rsid w:val="00157A9D"/>
    <w:rsid w:val="00160867"/>
    <w:rsid w:val="001621E8"/>
    <w:rsid w:val="001639CA"/>
    <w:rsid w:val="00163BA6"/>
    <w:rsid w:val="00164218"/>
    <w:rsid w:val="001665CE"/>
    <w:rsid w:val="00166F24"/>
    <w:rsid w:val="001675F9"/>
    <w:rsid w:val="001677A8"/>
    <w:rsid w:val="00172798"/>
    <w:rsid w:val="00173DDD"/>
    <w:rsid w:val="00173F99"/>
    <w:rsid w:val="001750C0"/>
    <w:rsid w:val="00175386"/>
    <w:rsid w:val="0017557A"/>
    <w:rsid w:val="00181D56"/>
    <w:rsid w:val="0018211F"/>
    <w:rsid w:val="00183651"/>
    <w:rsid w:val="001850F7"/>
    <w:rsid w:val="00185415"/>
    <w:rsid w:val="001856B7"/>
    <w:rsid w:val="00185A47"/>
    <w:rsid w:val="001867E2"/>
    <w:rsid w:val="0018772D"/>
    <w:rsid w:val="00187C1D"/>
    <w:rsid w:val="00195FED"/>
    <w:rsid w:val="00197947"/>
    <w:rsid w:val="00197A89"/>
    <w:rsid w:val="001A15B9"/>
    <w:rsid w:val="001A17A0"/>
    <w:rsid w:val="001A28AC"/>
    <w:rsid w:val="001A35AD"/>
    <w:rsid w:val="001A3E01"/>
    <w:rsid w:val="001A453D"/>
    <w:rsid w:val="001A531A"/>
    <w:rsid w:val="001A651B"/>
    <w:rsid w:val="001A6B8C"/>
    <w:rsid w:val="001B04B7"/>
    <w:rsid w:val="001B077B"/>
    <w:rsid w:val="001B0DD2"/>
    <w:rsid w:val="001B1398"/>
    <w:rsid w:val="001B23CF"/>
    <w:rsid w:val="001B2A04"/>
    <w:rsid w:val="001B2AAD"/>
    <w:rsid w:val="001B5707"/>
    <w:rsid w:val="001C1655"/>
    <w:rsid w:val="001C2384"/>
    <w:rsid w:val="001C33D8"/>
    <w:rsid w:val="001C3D3F"/>
    <w:rsid w:val="001C3E36"/>
    <w:rsid w:val="001C5487"/>
    <w:rsid w:val="001C5F15"/>
    <w:rsid w:val="001C6208"/>
    <w:rsid w:val="001C6E63"/>
    <w:rsid w:val="001C74B7"/>
    <w:rsid w:val="001D16B0"/>
    <w:rsid w:val="001D347B"/>
    <w:rsid w:val="001D37D0"/>
    <w:rsid w:val="001D3BFA"/>
    <w:rsid w:val="001D3E8F"/>
    <w:rsid w:val="001D4C76"/>
    <w:rsid w:val="001D52DA"/>
    <w:rsid w:val="001D615C"/>
    <w:rsid w:val="001D6BE0"/>
    <w:rsid w:val="001D70FB"/>
    <w:rsid w:val="001D7B9C"/>
    <w:rsid w:val="001E25BB"/>
    <w:rsid w:val="001E3CEF"/>
    <w:rsid w:val="001E4A43"/>
    <w:rsid w:val="001E4AA5"/>
    <w:rsid w:val="001E4CC2"/>
    <w:rsid w:val="001E53EB"/>
    <w:rsid w:val="001F056C"/>
    <w:rsid w:val="001F09C4"/>
    <w:rsid w:val="001F0E61"/>
    <w:rsid w:val="001F143B"/>
    <w:rsid w:val="001F1B5B"/>
    <w:rsid w:val="001F266F"/>
    <w:rsid w:val="001F6359"/>
    <w:rsid w:val="002005EC"/>
    <w:rsid w:val="002032E7"/>
    <w:rsid w:val="002035FD"/>
    <w:rsid w:val="00204568"/>
    <w:rsid w:val="00212026"/>
    <w:rsid w:val="002135F2"/>
    <w:rsid w:val="002140D2"/>
    <w:rsid w:val="00216E2F"/>
    <w:rsid w:val="00217A54"/>
    <w:rsid w:val="00224986"/>
    <w:rsid w:val="00226097"/>
    <w:rsid w:val="00227641"/>
    <w:rsid w:val="0022777F"/>
    <w:rsid w:val="0023117B"/>
    <w:rsid w:val="00231A94"/>
    <w:rsid w:val="00231BA6"/>
    <w:rsid w:val="002323BE"/>
    <w:rsid w:val="00232C9B"/>
    <w:rsid w:val="00232F7C"/>
    <w:rsid w:val="00233142"/>
    <w:rsid w:val="00233152"/>
    <w:rsid w:val="002345EC"/>
    <w:rsid w:val="00235C5A"/>
    <w:rsid w:val="00235E1C"/>
    <w:rsid w:val="002407B0"/>
    <w:rsid w:val="00242E03"/>
    <w:rsid w:val="00243C27"/>
    <w:rsid w:val="00244753"/>
    <w:rsid w:val="0024534C"/>
    <w:rsid w:val="00245CD7"/>
    <w:rsid w:val="00246FAE"/>
    <w:rsid w:val="0025058C"/>
    <w:rsid w:val="0025190A"/>
    <w:rsid w:val="002540B0"/>
    <w:rsid w:val="0025433E"/>
    <w:rsid w:val="00254FE8"/>
    <w:rsid w:val="00260715"/>
    <w:rsid w:val="002609A5"/>
    <w:rsid w:val="00261E78"/>
    <w:rsid w:val="00262B27"/>
    <w:rsid w:val="00262CA7"/>
    <w:rsid w:val="00262F81"/>
    <w:rsid w:val="00266C1C"/>
    <w:rsid w:val="00270FED"/>
    <w:rsid w:val="002710BF"/>
    <w:rsid w:val="00271C26"/>
    <w:rsid w:val="00274743"/>
    <w:rsid w:val="00274E88"/>
    <w:rsid w:val="00276695"/>
    <w:rsid w:val="00276B3B"/>
    <w:rsid w:val="00277880"/>
    <w:rsid w:val="00280362"/>
    <w:rsid w:val="00280C3B"/>
    <w:rsid w:val="00280DA0"/>
    <w:rsid w:val="00281310"/>
    <w:rsid w:val="0028345C"/>
    <w:rsid w:val="00283EF7"/>
    <w:rsid w:val="00284342"/>
    <w:rsid w:val="00284653"/>
    <w:rsid w:val="0028566B"/>
    <w:rsid w:val="002858A7"/>
    <w:rsid w:val="00285BF6"/>
    <w:rsid w:val="00286907"/>
    <w:rsid w:val="00286B32"/>
    <w:rsid w:val="00287322"/>
    <w:rsid w:val="002878E9"/>
    <w:rsid w:val="00290931"/>
    <w:rsid w:val="0029255F"/>
    <w:rsid w:val="00292F15"/>
    <w:rsid w:val="00295322"/>
    <w:rsid w:val="002A12F2"/>
    <w:rsid w:val="002A199A"/>
    <w:rsid w:val="002A1F02"/>
    <w:rsid w:val="002A20F0"/>
    <w:rsid w:val="002A25B8"/>
    <w:rsid w:val="002A55CC"/>
    <w:rsid w:val="002A6172"/>
    <w:rsid w:val="002A66BF"/>
    <w:rsid w:val="002A6978"/>
    <w:rsid w:val="002A7036"/>
    <w:rsid w:val="002B0C7F"/>
    <w:rsid w:val="002B170A"/>
    <w:rsid w:val="002B20EB"/>
    <w:rsid w:val="002B2623"/>
    <w:rsid w:val="002B3C57"/>
    <w:rsid w:val="002B5135"/>
    <w:rsid w:val="002B5918"/>
    <w:rsid w:val="002B5A02"/>
    <w:rsid w:val="002B5AF4"/>
    <w:rsid w:val="002B5F81"/>
    <w:rsid w:val="002B68CE"/>
    <w:rsid w:val="002B691B"/>
    <w:rsid w:val="002B6B21"/>
    <w:rsid w:val="002B77C5"/>
    <w:rsid w:val="002B7D3D"/>
    <w:rsid w:val="002C0C8C"/>
    <w:rsid w:val="002C1BDC"/>
    <w:rsid w:val="002C29C3"/>
    <w:rsid w:val="002C3317"/>
    <w:rsid w:val="002C377D"/>
    <w:rsid w:val="002C4248"/>
    <w:rsid w:val="002C4752"/>
    <w:rsid w:val="002C59B9"/>
    <w:rsid w:val="002C5F7E"/>
    <w:rsid w:val="002C7C84"/>
    <w:rsid w:val="002D0751"/>
    <w:rsid w:val="002D0F4E"/>
    <w:rsid w:val="002D25F7"/>
    <w:rsid w:val="002D312D"/>
    <w:rsid w:val="002D4A00"/>
    <w:rsid w:val="002D50BE"/>
    <w:rsid w:val="002D5104"/>
    <w:rsid w:val="002D59BE"/>
    <w:rsid w:val="002D5B0E"/>
    <w:rsid w:val="002D67F9"/>
    <w:rsid w:val="002D78A5"/>
    <w:rsid w:val="002E125A"/>
    <w:rsid w:val="002E1890"/>
    <w:rsid w:val="002E2D11"/>
    <w:rsid w:val="002E647D"/>
    <w:rsid w:val="002E74C3"/>
    <w:rsid w:val="002F0819"/>
    <w:rsid w:val="002F0E6F"/>
    <w:rsid w:val="002F2EE8"/>
    <w:rsid w:val="002F40CA"/>
    <w:rsid w:val="002F4D55"/>
    <w:rsid w:val="002F6706"/>
    <w:rsid w:val="002F748D"/>
    <w:rsid w:val="00300A92"/>
    <w:rsid w:val="00302548"/>
    <w:rsid w:val="00304E06"/>
    <w:rsid w:val="003050BB"/>
    <w:rsid w:val="00306FF6"/>
    <w:rsid w:val="00307326"/>
    <w:rsid w:val="00307394"/>
    <w:rsid w:val="00311A2D"/>
    <w:rsid w:val="003131F7"/>
    <w:rsid w:val="00313236"/>
    <w:rsid w:val="00314B50"/>
    <w:rsid w:val="00314D67"/>
    <w:rsid w:val="003158C1"/>
    <w:rsid w:val="00315C27"/>
    <w:rsid w:val="00315CD8"/>
    <w:rsid w:val="00320A94"/>
    <w:rsid w:val="0032224B"/>
    <w:rsid w:val="00322B77"/>
    <w:rsid w:val="003236EF"/>
    <w:rsid w:val="00326658"/>
    <w:rsid w:val="0032692F"/>
    <w:rsid w:val="00326965"/>
    <w:rsid w:val="003276EC"/>
    <w:rsid w:val="0033008F"/>
    <w:rsid w:val="00331204"/>
    <w:rsid w:val="003312AA"/>
    <w:rsid w:val="003338D7"/>
    <w:rsid w:val="00333E11"/>
    <w:rsid w:val="00334332"/>
    <w:rsid w:val="003364E3"/>
    <w:rsid w:val="0033730A"/>
    <w:rsid w:val="00337CF9"/>
    <w:rsid w:val="00340016"/>
    <w:rsid w:val="003400C6"/>
    <w:rsid w:val="0034191A"/>
    <w:rsid w:val="003434A9"/>
    <w:rsid w:val="00344A39"/>
    <w:rsid w:val="00344D3B"/>
    <w:rsid w:val="0034518E"/>
    <w:rsid w:val="00345D15"/>
    <w:rsid w:val="003463A6"/>
    <w:rsid w:val="00346C50"/>
    <w:rsid w:val="00350DF6"/>
    <w:rsid w:val="00351A05"/>
    <w:rsid w:val="003527B7"/>
    <w:rsid w:val="003528C9"/>
    <w:rsid w:val="0035475E"/>
    <w:rsid w:val="00355779"/>
    <w:rsid w:val="00357869"/>
    <w:rsid w:val="00361206"/>
    <w:rsid w:val="00361AED"/>
    <w:rsid w:val="003636B7"/>
    <w:rsid w:val="00364D45"/>
    <w:rsid w:val="0036539E"/>
    <w:rsid w:val="0036648A"/>
    <w:rsid w:val="00371BCC"/>
    <w:rsid w:val="0037263B"/>
    <w:rsid w:val="003736D6"/>
    <w:rsid w:val="00376BB6"/>
    <w:rsid w:val="0037710F"/>
    <w:rsid w:val="0037748F"/>
    <w:rsid w:val="00377735"/>
    <w:rsid w:val="00377BCC"/>
    <w:rsid w:val="00380F08"/>
    <w:rsid w:val="00381314"/>
    <w:rsid w:val="00381F58"/>
    <w:rsid w:val="00384261"/>
    <w:rsid w:val="00384A75"/>
    <w:rsid w:val="00384C16"/>
    <w:rsid w:val="00385239"/>
    <w:rsid w:val="0038533F"/>
    <w:rsid w:val="00385BF6"/>
    <w:rsid w:val="003869DB"/>
    <w:rsid w:val="003909F3"/>
    <w:rsid w:val="003912B4"/>
    <w:rsid w:val="0039165F"/>
    <w:rsid w:val="00394BA7"/>
    <w:rsid w:val="0039508B"/>
    <w:rsid w:val="00395197"/>
    <w:rsid w:val="00397D2A"/>
    <w:rsid w:val="00397D96"/>
    <w:rsid w:val="003A05B7"/>
    <w:rsid w:val="003A0839"/>
    <w:rsid w:val="003A0D0B"/>
    <w:rsid w:val="003A1543"/>
    <w:rsid w:val="003A2D70"/>
    <w:rsid w:val="003A3698"/>
    <w:rsid w:val="003A3905"/>
    <w:rsid w:val="003A4940"/>
    <w:rsid w:val="003A61A5"/>
    <w:rsid w:val="003A6CE9"/>
    <w:rsid w:val="003B10D9"/>
    <w:rsid w:val="003B2C9D"/>
    <w:rsid w:val="003B42F4"/>
    <w:rsid w:val="003B4450"/>
    <w:rsid w:val="003B6357"/>
    <w:rsid w:val="003B6D8A"/>
    <w:rsid w:val="003B7189"/>
    <w:rsid w:val="003B7F80"/>
    <w:rsid w:val="003C4F0D"/>
    <w:rsid w:val="003C5902"/>
    <w:rsid w:val="003C6A03"/>
    <w:rsid w:val="003C6D1D"/>
    <w:rsid w:val="003C7AAC"/>
    <w:rsid w:val="003C7F86"/>
    <w:rsid w:val="003D0B3C"/>
    <w:rsid w:val="003D2204"/>
    <w:rsid w:val="003D2E87"/>
    <w:rsid w:val="003D31DB"/>
    <w:rsid w:val="003D4906"/>
    <w:rsid w:val="003D4952"/>
    <w:rsid w:val="003D5B94"/>
    <w:rsid w:val="003D6C33"/>
    <w:rsid w:val="003D7B86"/>
    <w:rsid w:val="003D7D0A"/>
    <w:rsid w:val="003E1D0E"/>
    <w:rsid w:val="003E3093"/>
    <w:rsid w:val="003E3C0A"/>
    <w:rsid w:val="003E3F9D"/>
    <w:rsid w:val="003E4B78"/>
    <w:rsid w:val="003E5BAD"/>
    <w:rsid w:val="003E6115"/>
    <w:rsid w:val="003E76C1"/>
    <w:rsid w:val="003E7A7C"/>
    <w:rsid w:val="003F05B0"/>
    <w:rsid w:val="003F0C40"/>
    <w:rsid w:val="003F0FF9"/>
    <w:rsid w:val="003F100C"/>
    <w:rsid w:val="003F18F3"/>
    <w:rsid w:val="003F22D7"/>
    <w:rsid w:val="003F2BDA"/>
    <w:rsid w:val="003F4D84"/>
    <w:rsid w:val="003F6403"/>
    <w:rsid w:val="003F6DD6"/>
    <w:rsid w:val="003F70C0"/>
    <w:rsid w:val="003F773E"/>
    <w:rsid w:val="004007E2"/>
    <w:rsid w:val="00401AB6"/>
    <w:rsid w:val="00401CBC"/>
    <w:rsid w:val="004020FD"/>
    <w:rsid w:val="004024EE"/>
    <w:rsid w:val="004026A2"/>
    <w:rsid w:val="00403B96"/>
    <w:rsid w:val="00403D1F"/>
    <w:rsid w:val="0040496B"/>
    <w:rsid w:val="0040498B"/>
    <w:rsid w:val="00404E73"/>
    <w:rsid w:val="004056B1"/>
    <w:rsid w:val="00405978"/>
    <w:rsid w:val="00405BC8"/>
    <w:rsid w:val="00411057"/>
    <w:rsid w:val="004121D7"/>
    <w:rsid w:val="004137EA"/>
    <w:rsid w:val="004146C6"/>
    <w:rsid w:val="00414AC7"/>
    <w:rsid w:val="0041577D"/>
    <w:rsid w:val="00417BB4"/>
    <w:rsid w:val="00420910"/>
    <w:rsid w:val="00421D87"/>
    <w:rsid w:val="00422C56"/>
    <w:rsid w:val="0042351D"/>
    <w:rsid w:val="004243D1"/>
    <w:rsid w:val="0042640E"/>
    <w:rsid w:val="00426F75"/>
    <w:rsid w:val="00431476"/>
    <w:rsid w:val="00432595"/>
    <w:rsid w:val="00432CEB"/>
    <w:rsid w:val="00437F20"/>
    <w:rsid w:val="004403CE"/>
    <w:rsid w:val="004408A1"/>
    <w:rsid w:val="004433E0"/>
    <w:rsid w:val="00443C8C"/>
    <w:rsid w:val="00444E7C"/>
    <w:rsid w:val="004451B3"/>
    <w:rsid w:val="00445224"/>
    <w:rsid w:val="004452C6"/>
    <w:rsid w:val="00446470"/>
    <w:rsid w:val="004506EC"/>
    <w:rsid w:val="004513A4"/>
    <w:rsid w:val="004514A8"/>
    <w:rsid w:val="004518C4"/>
    <w:rsid w:val="0045251E"/>
    <w:rsid w:val="00452980"/>
    <w:rsid w:val="00453067"/>
    <w:rsid w:val="004548E3"/>
    <w:rsid w:val="00454A59"/>
    <w:rsid w:val="00455DA9"/>
    <w:rsid w:val="004561CF"/>
    <w:rsid w:val="004562F4"/>
    <w:rsid w:val="00456636"/>
    <w:rsid w:val="00457440"/>
    <w:rsid w:val="004602DF"/>
    <w:rsid w:val="004618A4"/>
    <w:rsid w:val="00462A78"/>
    <w:rsid w:val="00462D08"/>
    <w:rsid w:val="00464F32"/>
    <w:rsid w:val="0046534E"/>
    <w:rsid w:val="00465513"/>
    <w:rsid w:val="004659A4"/>
    <w:rsid w:val="00467248"/>
    <w:rsid w:val="00470D83"/>
    <w:rsid w:val="00473127"/>
    <w:rsid w:val="00476F16"/>
    <w:rsid w:val="00482633"/>
    <w:rsid w:val="00482653"/>
    <w:rsid w:val="00483FDC"/>
    <w:rsid w:val="00484504"/>
    <w:rsid w:val="00484824"/>
    <w:rsid w:val="00485538"/>
    <w:rsid w:val="00485CD8"/>
    <w:rsid w:val="004866AE"/>
    <w:rsid w:val="004867FA"/>
    <w:rsid w:val="00487C40"/>
    <w:rsid w:val="00487DF8"/>
    <w:rsid w:val="004917D4"/>
    <w:rsid w:val="00491E49"/>
    <w:rsid w:val="00492FBC"/>
    <w:rsid w:val="00493D35"/>
    <w:rsid w:val="00495692"/>
    <w:rsid w:val="00495B05"/>
    <w:rsid w:val="00495F5E"/>
    <w:rsid w:val="00496364"/>
    <w:rsid w:val="0049652B"/>
    <w:rsid w:val="00496620"/>
    <w:rsid w:val="004A01FD"/>
    <w:rsid w:val="004A148B"/>
    <w:rsid w:val="004A25AF"/>
    <w:rsid w:val="004A5DBA"/>
    <w:rsid w:val="004A714E"/>
    <w:rsid w:val="004A795B"/>
    <w:rsid w:val="004B19A8"/>
    <w:rsid w:val="004B23AA"/>
    <w:rsid w:val="004B314E"/>
    <w:rsid w:val="004B31B1"/>
    <w:rsid w:val="004B457B"/>
    <w:rsid w:val="004B482A"/>
    <w:rsid w:val="004B6642"/>
    <w:rsid w:val="004B77F1"/>
    <w:rsid w:val="004B7C66"/>
    <w:rsid w:val="004C0F73"/>
    <w:rsid w:val="004C3465"/>
    <w:rsid w:val="004C3526"/>
    <w:rsid w:val="004C6101"/>
    <w:rsid w:val="004C624E"/>
    <w:rsid w:val="004C6689"/>
    <w:rsid w:val="004C6C24"/>
    <w:rsid w:val="004C6FD9"/>
    <w:rsid w:val="004D0E4A"/>
    <w:rsid w:val="004D1D21"/>
    <w:rsid w:val="004D3008"/>
    <w:rsid w:val="004D3784"/>
    <w:rsid w:val="004D4321"/>
    <w:rsid w:val="004D4780"/>
    <w:rsid w:val="004D5AA6"/>
    <w:rsid w:val="004D7314"/>
    <w:rsid w:val="004E00AE"/>
    <w:rsid w:val="004E148C"/>
    <w:rsid w:val="004E1724"/>
    <w:rsid w:val="004E1E56"/>
    <w:rsid w:val="004E3F57"/>
    <w:rsid w:val="004F0774"/>
    <w:rsid w:val="004F0D62"/>
    <w:rsid w:val="004F179D"/>
    <w:rsid w:val="004F1AC3"/>
    <w:rsid w:val="004F25F3"/>
    <w:rsid w:val="004F3AEB"/>
    <w:rsid w:val="004F4CA9"/>
    <w:rsid w:val="004F71F4"/>
    <w:rsid w:val="004F7219"/>
    <w:rsid w:val="005011D4"/>
    <w:rsid w:val="0050202F"/>
    <w:rsid w:val="00504257"/>
    <w:rsid w:val="005055E0"/>
    <w:rsid w:val="00506CDD"/>
    <w:rsid w:val="00506DEB"/>
    <w:rsid w:val="00511496"/>
    <w:rsid w:val="00514C03"/>
    <w:rsid w:val="00515949"/>
    <w:rsid w:val="00515DF6"/>
    <w:rsid w:val="005169D5"/>
    <w:rsid w:val="005202A5"/>
    <w:rsid w:val="00520B88"/>
    <w:rsid w:val="00520F1B"/>
    <w:rsid w:val="005210B2"/>
    <w:rsid w:val="00524119"/>
    <w:rsid w:val="00525117"/>
    <w:rsid w:val="005254F8"/>
    <w:rsid w:val="00525640"/>
    <w:rsid w:val="0052640E"/>
    <w:rsid w:val="00526B48"/>
    <w:rsid w:val="00526F75"/>
    <w:rsid w:val="00527612"/>
    <w:rsid w:val="00527995"/>
    <w:rsid w:val="00530BEE"/>
    <w:rsid w:val="00532930"/>
    <w:rsid w:val="00532FF7"/>
    <w:rsid w:val="0053384B"/>
    <w:rsid w:val="00533913"/>
    <w:rsid w:val="005358DF"/>
    <w:rsid w:val="00536323"/>
    <w:rsid w:val="00536985"/>
    <w:rsid w:val="00536999"/>
    <w:rsid w:val="00537359"/>
    <w:rsid w:val="00537418"/>
    <w:rsid w:val="005401B0"/>
    <w:rsid w:val="005411C2"/>
    <w:rsid w:val="005414F6"/>
    <w:rsid w:val="00541AD8"/>
    <w:rsid w:val="00546946"/>
    <w:rsid w:val="005476CF"/>
    <w:rsid w:val="00547A48"/>
    <w:rsid w:val="00547F03"/>
    <w:rsid w:val="0055106B"/>
    <w:rsid w:val="0055144A"/>
    <w:rsid w:val="0055214B"/>
    <w:rsid w:val="005546B3"/>
    <w:rsid w:val="005555E8"/>
    <w:rsid w:val="0055654E"/>
    <w:rsid w:val="00556826"/>
    <w:rsid w:val="0056138A"/>
    <w:rsid w:val="005620AE"/>
    <w:rsid w:val="0056474B"/>
    <w:rsid w:val="0056521A"/>
    <w:rsid w:val="00565D8C"/>
    <w:rsid w:val="00566668"/>
    <w:rsid w:val="005714E6"/>
    <w:rsid w:val="005732AF"/>
    <w:rsid w:val="005738C6"/>
    <w:rsid w:val="00574F3D"/>
    <w:rsid w:val="00574F91"/>
    <w:rsid w:val="0057668A"/>
    <w:rsid w:val="0057727C"/>
    <w:rsid w:val="0058121B"/>
    <w:rsid w:val="00581734"/>
    <w:rsid w:val="0058274E"/>
    <w:rsid w:val="005828FA"/>
    <w:rsid w:val="00582B0A"/>
    <w:rsid w:val="00585DEF"/>
    <w:rsid w:val="00585E49"/>
    <w:rsid w:val="005878B2"/>
    <w:rsid w:val="0059036D"/>
    <w:rsid w:val="0059095B"/>
    <w:rsid w:val="00590AD2"/>
    <w:rsid w:val="00590F82"/>
    <w:rsid w:val="00591D25"/>
    <w:rsid w:val="00592B14"/>
    <w:rsid w:val="005A038B"/>
    <w:rsid w:val="005A16FE"/>
    <w:rsid w:val="005A16FF"/>
    <w:rsid w:val="005A19F0"/>
    <w:rsid w:val="005A3559"/>
    <w:rsid w:val="005A3C2C"/>
    <w:rsid w:val="005A3D50"/>
    <w:rsid w:val="005A4946"/>
    <w:rsid w:val="005A6B82"/>
    <w:rsid w:val="005A6D47"/>
    <w:rsid w:val="005A6EE6"/>
    <w:rsid w:val="005B0C45"/>
    <w:rsid w:val="005B1A13"/>
    <w:rsid w:val="005B232D"/>
    <w:rsid w:val="005B2864"/>
    <w:rsid w:val="005B2F29"/>
    <w:rsid w:val="005B54FD"/>
    <w:rsid w:val="005B55E0"/>
    <w:rsid w:val="005B6676"/>
    <w:rsid w:val="005B6B8E"/>
    <w:rsid w:val="005C42E8"/>
    <w:rsid w:val="005C704C"/>
    <w:rsid w:val="005C79BD"/>
    <w:rsid w:val="005D2EA9"/>
    <w:rsid w:val="005D3586"/>
    <w:rsid w:val="005D58E8"/>
    <w:rsid w:val="005D71AC"/>
    <w:rsid w:val="005D7CB5"/>
    <w:rsid w:val="005E12EF"/>
    <w:rsid w:val="005E41BB"/>
    <w:rsid w:val="005E44AF"/>
    <w:rsid w:val="005E4818"/>
    <w:rsid w:val="005E49C5"/>
    <w:rsid w:val="005E53C3"/>
    <w:rsid w:val="005E6F8D"/>
    <w:rsid w:val="005F0DF7"/>
    <w:rsid w:val="005F4025"/>
    <w:rsid w:val="005F4E4B"/>
    <w:rsid w:val="005F5338"/>
    <w:rsid w:val="005F56EA"/>
    <w:rsid w:val="005F5D4F"/>
    <w:rsid w:val="005F659B"/>
    <w:rsid w:val="005F779C"/>
    <w:rsid w:val="005F7F6F"/>
    <w:rsid w:val="00600634"/>
    <w:rsid w:val="0060071B"/>
    <w:rsid w:val="00601157"/>
    <w:rsid w:val="00601515"/>
    <w:rsid w:val="006023DA"/>
    <w:rsid w:val="00602AC1"/>
    <w:rsid w:val="00602F08"/>
    <w:rsid w:val="00604CE2"/>
    <w:rsid w:val="00605827"/>
    <w:rsid w:val="006078D6"/>
    <w:rsid w:val="00610DB2"/>
    <w:rsid w:val="00611106"/>
    <w:rsid w:val="00611242"/>
    <w:rsid w:val="006114B1"/>
    <w:rsid w:val="006121AA"/>
    <w:rsid w:val="00612ACC"/>
    <w:rsid w:val="00612E11"/>
    <w:rsid w:val="0061303F"/>
    <w:rsid w:val="0061577E"/>
    <w:rsid w:val="00616291"/>
    <w:rsid w:val="00616721"/>
    <w:rsid w:val="00617E26"/>
    <w:rsid w:val="00621105"/>
    <w:rsid w:val="0062121D"/>
    <w:rsid w:val="00624E28"/>
    <w:rsid w:val="0062509C"/>
    <w:rsid w:val="0062531C"/>
    <w:rsid w:val="00625419"/>
    <w:rsid w:val="00625E03"/>
    <w:rsid w:val="00626E0D"/>
    <w:rsid w:val="0063121D"/>
    <w:rsid w:val="0063148B"/>
    <w:rsid w:val="006319EC"/>
    <w:rsid w:val="00631E8F"/>
    <w:rsid w:val="00633A83"/>
    <w:rsid w:val="00634237"/>
    <w:rsid w:val="006358FA"/>
    <w:rsid w:val="00636E67"/>
    <w:rsid w:val="006375B6"/>
    <w:rsid w:val="00640C74"/>
    <w:rsid w:val="00641146"/>
    <w:rsid w:val="00642539"/>
    <w:rsid w:val="006428F8"/>
    <w:rsid w:val="00642C86"/>
    <w:rsid w:val="00642CD8"/>
    <w:rsid w:val="006453FB"/>
    <w:rsid w:val="00645524"/>
    <w:rsid w:val="00645D22"/>
    <w:rsid w:val="00650117"/>
    <w:rsid w:val="006501E7"/>
    <w:rsid w:val="00651609"/>
    <w:rsid w:val="00653526"/>
    <w:rsid w:val="00654181"/>
    <w:rsid w:val="00654B93"/>
    <w:rsid w:val="00655CC4"/>
    <w:rsid w:val="00657048"/>
    <w:rsid w:val="006572E3"/>
    <w:rsid w:val="00660023"/>
    <w:rsid w:val="00660B88"/>
    <w:rsid w:val="0066275C"/>
    <w:rsid w:val="00663D0F"/>
    <w:rsid w:val="00665985"/>
    <w:rsid w:val="00667FC8"/>
    <w:rsid w:val="00670BE3"/>
    <w:rsid w:val="00671430"/>
    <w:rsid w:val="00672D8A"/>
    <w:rsid w:val="0067376B"/>
    <w:rsid w:val="0067409E"/>
    <w:rsid w:val="006740E4"/>
    <w:rsid w:val="00674784"/>
    <w:rsid w:val="00675DBE"/>
    <w:rsid w:val="0067656F"/>
    <w:rsid w:val="00676A85"/>
    <w:rsid w:val="00677DB7"/>
    <w:rsid w:val="00682537"/>
    <w:rsid w:val="00685BEC"/>
    <w:rsid w:val="00686535"/>
    <w:rsid w:val="006867E9"/>
    <w:rsid w:val="00687414"/>
    <w:rsid w:val="006874AF"/>
    <w:rsid w:val="0069114B"/>
    <w:rsid w:val="00692560"/>
    <w:rsid w:val="00696844"/>
    <w:rsid w:val="00697424"/>
    <w:rsid w:val="00697744"/>
    <w:rsid w:val="006A0088"/>
    <w:rsid w:val="006A01DE"/>
    <w:rsid w:val="006A087B"/>
    <w:rsid w:val="006A1051"/>
    <w:rsid w:val="006A1219"/>
    <w:rsid w:val="006A29AB"/>
    <w:rsid w:val="006A3315"/>
    <w:rsid w:val="006A37FC"/>
    <w:rsid w:val="006A41C0"/>
    <w:rsid w:val="006A4429"/>
    <w:rsid w:val="006B0633"/>
    <w:rsid w:val="006B1300"/>
    <w:rsid w:val="006B3B40"/>
    <w:rsid w:val="006B3DF0"/>
    <w:rsid w:val="006B4B53"/>
    <w:rsid w:val="006B4C7A"/>
    <w:rsid w:val="006B545F"/>
    <w:rsid w:val="006B549E"/>
    <w:rsid w:val="006B5962"/>
    <w:rsid w:val="006B5EC0"/>
    <w:rsid w:val="006B6022"/>
    <w:rsid w:val="006B6025"/>
    <w:rsid w:val="006B7537"/>
    <w:rsid w:val="006B7FE9"/>
    <w:rsid w:val="006C09E6"/>
    <w:rsid w:val="006C0A51"/>
    <w:rsid w:val="006C4CB2"/>
    <w:rsid w:val="006C7290"/>
    <w:rsid w:val="006C7EAB"/>
    <w:rsid w:val="006D0AA3"/>
    <w:rsid w:val="006D0FF1"/>
    <w:rsid w:val="006D1190"/>
    <w:rsid w:val="006D1887"/>
    <w:rsid w:val="006D1FFB"/>
    <w:rsid w:val="006D341D"/>
    <w:rsid w:val="006D476B"/>
    <w:rsid w:val="006D4907"/>
    <w:rsid w:val="006D58CC"/>
    <w:rsid w:val="006D5CB9"/>
    <w:rsid w:val="006D710E"/>
    <w:rsid w:val="006E014D"/>
    <w:rsid w:val="006E0D46"/>
    <w:rsid w:val="006E1999"/>
    <w:rsid w:val="006E26A6"/>
    <w:rsid w:val="006E3175"/>
    <w:rsid w:val="006E353D"/>
    <w:rsid w:val="006E3635"/>
    <w:rsid w:val="006E4865"/>
    <w:rsid w:val="006E4ACE"/>
    <w:rsid w:val="006E75D0"/>
    <w:rsid w:val="006E7896"/>
    <w:rsid w:val="006E7D5E"/>
    <w:rsid w:val="006F1962"/>
    <w:rsid w:val="006F4827"/>
    <w:rsid w:val="006F4E24"/>
    <w:rsid w:val="006F7B95"/>
    <w:rsid w:val="00700792"/>
    <w:rsid w:val="00700830"/>
    <w:rsid w:val="00701454"/>
    <w:rsid w:val="00703784"/>
    <w:rsid w:val="0070411E"/>
    <w:rsid w:val="0070476E"/>
    <w:rsid w:val="007052C2"/>
    <w:rsid w:val="00705482"/>
    <w:rsid w:val="00711575"/>
    <w:rsid w:val="00711ECF"/>
    <w:rsid w:val="00712218"/>
    <w:rsid w:val="0071289F"/>
    <w:rsid w:val="00713C09"/>
    <w:rsid w:val="0071483D"/>
    <w:rsid w:val="00714DBE"/>
    <w:rsid w:val="00714DC3"/>
    <w:rsid w:val="00715123"/>
    <w:rsid w:val="0071552C"/>
    <w:rsid w:val="00716630"/>
    <w:rsid w:val="007168D1"/>
    <w:rsid w:val="00720350"/>
    <w:rsid w:val="0072090A"/>
    <w:rsid w:val="0072098D"/>
    <w:rsid w:val="00721A0A"/>
    <w:rsid w:val="00722638"/>
    <w:rsid w:val="00724240"/>
    <w:rsid w:val="007243A8"/>
    <w:rsid w:val="00725C4B"/>
    <w:rsid w:val="007274B7"/>
    <w:rsid w:val="00730BA8"/>
    <w:rsid w:val="00730EEE"/>
    <w:rsid w:val="00731067"/>
    <w:rsid w:val="00731959"/>
    <w:rsid w:val="00731AAE"/>
    <w:rsid w:val="00731DB9"/>
    <w:rsid w:val="00731DF2"/>
    <w:rsid w:val="007324DC"/>
    <w:rsid w:val="00732C69"/>
    <w:rsid w:val="00733F1A"/>
    <w:rsid w:val="00735FB7"/>
    <w:rsid w:val="00736B18"/>
    <w:rsid w:val="007376A2"/>
    <w:rsid w:val="00737936"/>
    <w:rsid w:val="00740B59"/>
    <w:rsid w:val="00741192"/>
    <w:rsid w:val="00743462"/>
    <w:rsid w:val="00745DCE"/>
    <w:rsid w:val="00745DD8"/>
    <w:rsid w:val="00746409"/>
    <w:rsid w:val="007464D4"/>
    <w:rsid w:val="00746EA8"/>
    <w:rsid w:val="00747655"/>
    <w:rsid w:val="00747789"/>
    <w:rsid w:val="00747C12"/>
    <w:rsid w:val="00747ED6"/>
    <w:rsid w:val="007502AE"/>
    <w:rsid w:val="00751ED0"/>
    <w:rsid w:val="007526CA"/>
    <w:rsid w:val="0075271E"/>
    <w:rsid w:val="00753605"/>
    <w:rsid w:val="00755459"/>
    <w:rsid w:val="00755802"/>
    <w:rsid w:val="00755F16"/>
    <w:rsid w:val="00756E21"/>
    <w:rsid w:val="00760DC6"/>
    <w:rsid w:val="00761710"/>
    <w:rsid w:val="00761A1E"/>
    <w:rsid w:val="00761B50"/>
    <w:rsid w:val="00762DC6"/>
    <w:rsid w:val="007635FA"/>
    <w:rsid w:val="00763A4A"/>
    <w:rsid w:val="00763F20"/>
    <w:rsid w:val="007640FB"/>
    <w:rsid w:val="00765743"/>
    <w:rsid w:val="007676B6"/>
    <w:rsid w:val="00767725"/>
    <w:rsid w:val="00767E26"/>
    <w:rsid w:val="0077087B"/>
    <w:rsid w:val="00770C22"/>
    <w:rsid w:val="00771354"/>
    <w:rsid w:val="00771BD5"/>
    <w:rsid w:val="007727C9"/>
    <w:rsid w:val="00773540"/>
    <w:rsid w:val="00774085"/>
    <w:rsid w:val="007743FD"/>
    <w:rsid w:val="00775760"/>
    <w:rsid w:val="00776AC7"/>
    <w:rsid w:val="00776D63"/>
    <w:rsid w:val="0077727D"/>
    <w:rsid w:val="00780375"/>
    <w:rsid w:val="00780AFF"/>
    <w:rsid w:val="0078252B"/>
    <w:rsid w:val="007829EE"/>
    <w:rsid w:val="00787FF8"/>
    <w:rsid w:val="00790AB9"/>
    <w:rsid w:val="007910EC"/>
    <w:rsid w:val="007911FF"/>
    <w:rsid w:val="007930D9"/>
    <w:rsid w:val="007930EA"/>
    <w:rsid w:val="00793764"/>
    <w:rsid w:val="007939C2"/>
    <w:rsid w:val="00795481"/>
    <w:rsid w:val="00795C74"/>
    <w:rsid w:val="00796C8F"/>
    <w:rsid w:val="0079781F"/>
    <w:rsid w:val="007A23C3"/>
    <w:rsid w:val="007A2DB9"/>
    <w:rsid w:val="007A2DFD"/>
    <w:rsid w:val="007A2E0F"/>
    <w:rsid w:val="007A6CF8"/>
    <w:rsid w:val="007A74D0"/>
    <w:rsid w:val="007A79C3"/>
    <w:rsid w:val="007B1779"/>
    <w:rsid w:val="007B1924"/>
    <w:rsid w:val="007B2639"/>
    <w:rsid w:val="007B30CF"/>
    <w:rsid w:val="007B3321"/>
    <w:rsid w:val="007B60AD"/>
    <w:rsid w:val="007B7A6C"/>
    <w:rsid w:val="007C0F8D"/>
    <w:rsid w:val="007C0FA7"/>
    <w:rsid w:val="007C1631"/>
    <w:rsid w:val="007C270B"/>
    <w:rsid w:val="007C3E1A"/>
    <w:rsid w:val="007C3ED1"/>
    <w:rsid w:val="007C4B65"/>
    <w:rsid w:val="007C50FA"/>
    <w:rsid w:val="007C5DAB"/>
    <w:rsid w:val="007C5EF1"/>
    <w:rsid w:val="007C6DF5"/>
    <w:rsid w:val="007C75D1"/>
    <w:rsid w:val="007D087D"/>
    <w:rsid w:val="007D227A"/>
    <w:rsid w:val="007D26C4"/>
    <w:rsid w:val="007D287E"/>
    <w:rsid w:val="007D2EA0"/>
    <w:rsid w:val="007D30F4"/>
    <w:rsid w:val="007D3E92"/>
    <w:rsid w:val="007D5771"/>
    <w:rsid w:val="007D5FB6"/>
    <w:rsid w:val="007D647B"/>
    <w:rsid w:val="007D65B9"/>
    <w:rsid w:val="007E0C08"/>
    <w:rsid w:val="007E3306"/>
    <w:rsid w:val="007E37BA"/>
    <w:rsid w:val="007E429F"/>
    <w:rsid w:val="007E4617"/>
    <w:rsid w:val="007E4C42"/>
    <w:rsid w:val="007E51EE"/>
    <w:rsid w:val="007E554B"/>
    <w:rsid w:val="007E59A9"/>
    <w:rsid w:val="007E6545"/>
    <w:rsid w:val="007E6930"/>
    <w:rsid w:val="007E6AE4"/>
    <w:rsid w:val="007F2A0C"/>
    <w:rsid w:val="007F3265"/>
    <w:rsid w:val="007F3EC5"/>
    <w:rsid w:val="007F4D0D"/>
    <w:rsid w:val="007F681F"/>
    <w:rsid w:val="007F7F8D"/>
    <w:rsid w:val="00800F31"/>
    <w:rsid w:val="008018A4"/>
    <w:rsid w:val="00801932"/>
    <w:rsid w:val="008020F3"/>
    <w:rsid w:val="008037A1"/>
    <w:rsid w:val="00804C48"/>
    <w:rsid w:val="00806014"/>
    <w:rsid w:val="00807958"/>
    <w:rsid w:val="00807B52"/>
    <w:rsid w:val="00807C1F"/>
    <w:rsid w:val="00807C7D"/>
    <w:rsid w:val="008103FB"/>
    <w:rsid w:val="00810C62"/>
    <w:rsid w:val="00810D44"/>
    <w:rsid w:val="00813011"/>
    <w:rsid w:val="00813354"/>
    <w:rsid w:val="00814ACE"/>
    <w:rsid w:val="00815BDD"/>
    <w:rsid w:val="00815E78"/>
    <w:rsid w:val="008165CA"/>
    <w:rsid w:val="008174A6"/>
    <w:rsid w:val="008200A9"/>
    <w:rsid w:val="00821443"/>
    <w:rsid w:val="00822561"/>
    <w:rsid w:val="0082339A"/>
    <w:rsid w:val="008239E7"/>
    <w:rsid w:val="00823F7D"/>
    <w:rsid w:val="0082426B"/>
    <w:rsid w:val="0082610B"/>
    <w:rsid w:val="00826734"/>
    <w:rsid w:val="00827E31"/>
    <w:rsid w:val="00830F89"/>
    <w:rsid w:val="0083109C"/>
    <w:rsid w:val="008310A9"/>
    <w:rsid w:val="00831B21"/>
    <w:rsid w:val="00835C99"/>
    <w:rsid w:val="008370A7"/>
    <w:rsid w:val="0084091C"/>
    <w:rsid w:val="00841A13"/>
    <w:rsid w:val="00842CBC"/>
    <w:rsid w:val="008435CE"/>
    <w:rsid w:val="00844C50"/>
    <w:rsid w:val="00844EFA"/>
    <w:rsid w:val="00845E70"/>
    <w:rsid w:val="00850656"/>
    <w:rsid w:val="00850D47"/>
    <w:rsid w:val="00851F94"/>
    <w:rsid w:val="00851FA3"/>
    <w:rsid w:val="00852018"/>
    <w:rsid w:val="00852C50"/>
    <w:rsid w:val="0085459E"/>
    <w:rsid w:val="00854B1F"/>
    <w:rsid w:val="008557C4"/>
    <w:rsid w:val="00856CEA"/>
    <w:rsid w:val="008570A8"/>
    <w:rsid w:val="00857B34"/>
    <w:rsid w:val="00857B62"/>
    <w:rsid w:val="0086110D"/>
    <w:rsid w:val="00861679"/>
    <w:rsid w:val="00861DFA"/>
    <w:rsid w:val="00862861"/>
    <w:rsid w:val="008632ED"/>
    <w:rsid w:val="00863409"/>
    <w:rsid w:val="00863671"/>
    <w:rsid w:val="0086410F"/>
    <w:rsid w:val="00865574"/>
    <w:rsid w:val="00865CCA"/>
    <w:rsid w:val="00866E7F"/>
    <w:rsid w:val="00867033"/>
    <w:rsid w:val="00867134"/>
    <w:rsid w:val="0086719E"/>
    <w:rsid w:val="00867230"/>
    <w:rsid w:val="008709AE"/>
    <w:rsid w:val="00870F55"/>
    <w:rsid w:val="008715F9"/>
    <w:rsid w:val="0087273F"/>
    <w:rsid w:val="0087275D"/>
    <w:rsid w:val="00872AC7"/>
    <w:rsid w:val="00873C2A"/>
    <w:rsid w:val="00873E03"/>
    <w:rsid w:val="008761A3"/>
    <w:rsid w:val="00877539"/>
    <w:rsid w:val="0088024D"/>
    <w:rsid w:val="008804F5"/>
    <w:rsid w:val="00880661"/>
    <w:rsid w:val="00880807"/>
    <w:rsid w:val="0088331C"/>
    <w:rsid w:val="0088336F"/>
    <w:rsid w:val="00885D40"/>
    <w:rsid w:val="00886564"/>
    <w:rsid w:val="00890EC4"/>
    <w:rsid w:val="00894621"/>
    <w:rsid w:val="0089594E"/>
    <w:rsid w:val="00895BF2"/>
    <w:rsid w:val="00896124"/>
    <w:rsid w:val="00896AA6"/>
    <w:rsid w:val="008979D4"/>
    <w:rsid w:val="00897C32"/>
    <w:rsid w:val="008A01F3"/>
    <w:rsid w:val="008A2622"/>
    <w:rsid w:val="008A2F44"/>
    <w:rsid w:val="008A2F81"/>
    <w:rsid w:val="008A3158"/>
    <w:rsid w:val="008A3448"/>
    <w:rsid w:val="008A4C13"/>
    <w:rsid w:val="008A5791"/>
    <w:rsid w:val="008A58A4"/>
    <w:rsid w:val="008A7FF4"/>
    <w:rsid w:val="008B05D4"/>
    <w:rsid w:val="008B0BA6"/>
    <w:rsid w:val="008B0EF9"/>
    <w:rsid w:val="008B22C5"/>
    <w:rsid w:val="008B2A71"/>
    <w:rsid w:val="008B4A27"/>
    <w:rsid w:val="008B5443"/>
    <w:rsid w:val="008B557A"/>
    <w:rsid w:val="008B564D"/>
    <w:rsid w:val="008B5E82"/>
    <w:rsid w:val="008C3805"/>
    <w:rsid w:val="008C4B80"/>
    <w:rsid w:val="008C5E0F"/>
    <w:rsid w:val="008C6747"/>
    <w:rsid w:val="008D02E1"/>
    <w:rsid w:val="008D1C4D"/>
    <w:rsid w:val="008D21FA"/>
    <w:rsid w:val="008D21FF"/>
    <w:rsid w:val="008D2BC0"/>
    <w:rsid w:val="008D2D05"/>
    <w:rsid w:val="008D4B9C"/>
    <w:rsid w:val="008E04AA"/>
    <w:rsid w:val="008E0BB5"/>
    <w:rsid w:val="008E1860"/>
    <w:rsid w:val="008E4A4A"/>
    <w:rsid w:val="008E4E70"/>
    <w:rsid w:val="008E6B27"/>
    <w:rsid w:val="008F00B7"/>
    <w:rsid w:val="008F08D8"/>
    <w:rsid w:val="008F0DFC"/>
    <w:rsid w:val="008F121E"/>
    <w:rsid w:val="008F178F"/>
    <w:rsid w:val="008F19E5"/>
    <w:rsid w:val="008F3C38"/>
    <w:rsid w:val="008F456B"/>
    <w:rsid w:val="008F4925"/>
    <w:rsid w:val="008F49D6"/>
    <w:rsid w:val="008F7397"/>
    <w:rsid w:val="008F7486"/>
    <w:rsid w:val="008F7530"/>
    <w:rsid w:val="008F79CA"/>
    <w:rsid w:val="00900B54"/>
    <w:rsid w:val="00900E6C"/>
    <w:rsid w:val="00901A1D"/>
    <w:rsid w:val="00902092"/>
    <w:rsid w:val="009022B4"/>
    <w:rsid w:val="009039DB"/>
    <w:rsid w:val="00903F00"/>
    <w:rsid w:val="00904091"/>
    <w:rsid w:val="0090418B"/>
    <w:rsid w:val="00912E37"/>
    <w:rsid w:val="009137AB"/>
    <w:rsid w:val="009171A3"/>
    <w:rsid w:val="00920EA6"/>
    <w:rsid w:val="00922E7A"/>
    <w:rsid w:val="00922F00"/>
    <w:rsid w:val="009233D6"/>
    <w:rsid w:val="00923875"/>
    <w:rsid w:val="009239ED"/>
    <w:rsid w:val="00923D4A"/>
    <w:rsid w:val="00924E37"/>
    <w:rsid w:val="0092540D"/>
    <w:rsid w:val="009267C7"/>
    <w:rsid w:val="009327D7"/>
    <w:rsid w:val="00932E90"/>
    <w:rsid w:val="009349D5"/>
    <w:rsid w:val="00936644"/>
    <w:rsid w:val="00936E2A"/>
    <w:rsid w:val="00936FF3"/>
    <w:rsid w:val="00940630"/>
    <w:rsid w:val="009431FB"/>
    <w:rsid w:val="00943B95"/>
    <w:rsid w:val="009466BA"/>
    <w:rsid w:val="00947D22"/>
    <w:rsid w:val="009511F9"/>
    <w:rsid w:val="00952494"/>
    <w:rsid w:val="00952DBB"/>
    <w:rsid w:val="00953111"/>
    <w:rsid w:val="00954955"/>
    <w:rsid w:val="00956059"/>
    <w:rsid w:val="009576BB"/>
    <w:rsid w:val="009637B1"/>
    <w:rsid w:val="00963F0B"/>
    <w:rsid w:val="009666CC"/>
    <w:rsid w:val="00967741"/>
    <w:rsid w:val="00967FB6"/>
    <w:rsid w:val="009709A0"/>
    <w:rsid w:val="00971FDB"/>
    <w:rsid w:val="00972B74"/>
    <w:rsid w:val="00973350"/>
    <w:rsid w:val="009747D5"/>
    <w:rsid w:val="009749F9"/>
    <w:rsid w:val="00974B62"/>
    <w:rsid w:val="009755BD"/>
    <w:rsid w:val="00975A4A"/>
    <w:rsid w:val="00977041"/>
    <w:rsid w:val="00981360"/>
    <w:rsid w:val="00981F95"/>
    <w:rsid w:val="00982987"/>
    <w:rsid w:val="00982BAC"/>
    <w:rsid w:val="00983A50"/>
    <w:rsid w:val="00984D9F"/>
    <w:rsid w:val="00985A19"/>
    <w:rsid w:val="00985E53"/>
    <w:rsid w:val="0098758D"/>
    <w:rsid w:val="00987F98"/>
    <w:rsid w:val="009903C5"/>
    <w:rsid w:val="009905CA"/>
    <w:rsid w:val="0099061E"/>
    <w:rsid w:val="00990E4C"/>
    <w:rsid w:val="00992ECB"/>
    <w:rsid w:val="0099314F"/>
    <w:rsid w:val="0099471E"/>
    <w:rsid w:val="009948FB"/>
    <w:rsid w:val="00995BB5"/>
    <w:rsid w:val="00997317"/>
    <w:rsid w:val="009A046E"/>
    <w:rsid w:val="009A1330"/>
    <w:rsid w:val="009A1361"/>
    <w:rsid w:val="009A1A35"/>
    <w:rsid w:val="009A3182"/>
    <w:rsid w:val="009A3909"/>
    <w:rsid w:val="009A3FF7"/>
    <w:rsid w:val="009A4908"/>
    <w:rsid w:val="009A7237"/>
    <w:rsid w:val="009B0054"/>
    <w:rsid w:val="009B00D1"/>
    <w:rsid w:val="009B07DA"/>
    <w:rsid w:val="009B2005"/>
    <w:rsid w:val="009B21A3"/>
    <w:rsid w:val="009B2326"/>
    <w:rsid w:val="009B435C"/>
    <w:rsid w:val="009B482C"/>
    <w:rsid w:val="009B4C84"/>
    <w:rsid w:val="009B5380"/>
    <w:rsid w:val="009B6136"/>
    <w:rsid w:val="009B6E11"/>
    <w:rsid w:val="009B7206"/>
    <w:rsid w:val="009B78BC"/>
    <w:rsid w:val="009B797C"/>
    <w:rsid w:val="009B7CD4"/>
    <w:rsid w:val="009B7D33"/>
    <w:rsid w:val="009C1A25"/>
    <w:rsid w:val="009C2138"/>
    <w:rsid w:val="009C3607"/>
    <w:rsid w:val="009C465D"/>
    <w:rsid w:val="009C46F2"/>
    <w:rsid w:val="009C54EC"/>
    <w:rsid w:val="009C61CF"/>
    <w:rsid w:val="009C7A70"/>
    <w:rsid w:val="009C7F86"/>
    <w:rsid w:val="009D1D72"/>
    <w:rsid w:val="009D1E58"/>
    <w:rsid w:val="009D2B7C"/>
    <w:rsid w:val="009D42AF"/>
    <w:rsid w:val="009D4E4F"/>
    <w:rsid w:val="009D5410"/>
    <w:rsid w:val="009D6F41"/>
    <w:rsid w:val="009E072D"/>
    <w:rsid w:val="009E25AA"/>
    <w:rsid w:val="009E315D"/>
    <w:rsid w:val="009E37A2"/>
    <w:rsid w:val="009E5748"/>
    <w:rsid w:val="009E69E1"/>
    <w:rsid w:val="009F010E"/>
    <w:rsid w:val="009F046B"/>
    <w:rsid w:val="009F12BC"/>
    <w:rsid w:val="009F1A21"/>
    <w:rsid w:val="009F45DF"/>
    <w:rsid w:val="009F4837"/>
    <w:rsid w:val="009F4C20"/>
    <w:rsid w:val="009F4DF0"/>
    <w:rsid w:val="009F6DF3"/>
    <w:rsid w:val="00A00653"/>
    <w:rsid w:val="00A0069F"/>
    <w:rsid w:val="00A01B85"/>
    <w:rsid w:val="00A01F76"/>
    <w:rsid w:val="00A02AA9"/>
    <w:rsid w:val="00A03A8D"/>
    <w:rsid w:val="00A0433D"/>
    <w:rsid w:val="00A04EEF"/>
    <w:rsid w:val="00A0507B"/>
    <w:rsid w:val="00A055D9"/>
    <w:rsid w:val="00A071ED"/>
    <w:rsid w:val="00A071FF"/>
    <w:rsid w:val="00A106BE"/>
    <w:rsid w:val="00A1189B"/>
    <w:rsid w:val="00A11C2D"/>
    <w:rsid w:val="00A12D61"/>
    <w:rsid w:val="00A12F99"/>
    <w:rsid w:val="00A1350D"/>
    <w:rsid w:val="00A14754"/>
    <w:rsid w:val="00A16F93"/>
    <w:rsid w:val="00A205CA"/>
    <w:rsid w:val="00A219BB"/>
    <w:rsid w:val="00A22FB3"/>
    <w:rsid w:val="00A231B4"/>
    <w:rsid w:val="00A255F2"/>
    <w:rsid w:val="00A302F7"/>
    <w:rsid w:val="00A30BAA"/>
    <w:rsid w:val="00A312A9"/>
    <w:rsid w:val="00A32549"/>
    <w:rsid w:val="00A326D6"/>
    <w:rsid w:val="00A32B76"/>
    <w:rsid w:val="00A34D46"/>
    <w:rsid w:val="00A35695"/>
    <w:rsid w:val="00A35C44"/>
    <w:rsid w:val="00A37541"/>
    <w:rsid w:val="00A37A91"/>
    <w:rsid w:val="00A40666"/>
    <w:rsid w:val="00A40D26"/>
    <w:rsid w:val="00A41CB0"/>
    <w:rsid w:val="00A42283"/>
    <w:rsid w:val="00A42ADA"/>
    <w:rsid w:val="00A42C39"/>
    <w:rsid w:val="00A46320"/>
    <w:rsid w:val="00A47687"/>
    <w:rsid w:val="00A5012C"/>
    <w:rsid w:val="00A5160E"/>
    <w:rsid w:val="00A51B09"/>
    <w:rsid w:val="00A52200"/>
    <w:rsid w:val="00A52A03"/>
    <w:rsid w:val="00A53564"/>
    <w:rsid w:val="00A554F1"/>
    <w:rsid w:val="00A55774"/>
    <w:rsid w:val="00A557D1"/>
    <w:rsid w:val="00A55F8F"/>
    <w:rsid w:val="00A56B7D"/>
    <w:rsid w:val="00A6265F"/>
    <w:rsid w:val="00A62B06"/>
    <w:rsid w:val="00A6361E"/>
    <w:rsid w:val="00A64E3C"/>
    <w:rsid w:val="00A6671A"/>
    <w:rsid w:val="00A670BE"/>
    <w:rsid w:val="00A671A1"/>
    <w:rsid w:val="00A70F6D"/>
    <w:rsid w:val="00A75B66"/>
    <w:rsid w:val="00A80E0C"/>
    <w:rsid w:val="00A81371"/>
    <w:rsid w:val="00A814B3"/>
    <w:rsid w:val="00A83B36"/>
    <w:rsid w:val="00A864DE"/>
    <w:rsid w:val="00A8743C"/>
    <w:rsid w:val="00A90B20"/>
    <w:rsid w:val="00A91248"/>
    <w:rsid w:val="00A91BBB"/>
    <w:rsid w:val="00A926F8"/>
    <w:rsid w:val="00A92F86"/>
    <w:rsid w:val="00A938EC"/>
    <w:rsid w:val="00A942E0"/>
    <w:rsid w:val="00A957D8"/>
    <w:rsid w:val="00A96474"/>
    <w:rsid w:val="00A97D8E"/>
    <w:rsid w:val="00AA15EC"/>
    <w:rsid w:val="00AA2106"/>
    <w:rsid w:val="00AA2DB9"/>
    <w:rsid w:val="00AA3C76"/>
    <w:rsid w:val="00AA41EC"/>
    <w:rsid w:val="00AA5421"/>
    <w:rsid w:val="00AB0FB6"/>
    <w:rsid w:val="00AB2A29"/>
    <w:rsid w:val="00AB6B90"/>
    <w:rsid w:val="00AB7822"/>
    <w:rsid w:val="00AC0CA5"/>
    <w:rsid w:val="00AC14C5"/>
    <w:rsid w:val="00AC1B01"/>
    <w:rsid w:val="00AC275D"/>
    <w:rsid w:val="00AC3860"/>
    <w:rsid w:val="00AC4888"/>
    <w:rsid w:val="00AC5200"/>
    <w:rsid w:val="00AC5497"/>
    <w:rsid w:val="00AC5EAD"/>
    <w:rsid w:val="00AC63E4"/>
    <w:rsid w:val="00AD1EDC"/>
    <w:rsid w:val="00AD26D2"/>
    <w:rsid w:val="00AD2AF1"/>
    <w:rsid w:val="00AD4B1E"/>
    <w:rsid w:val="00AD59EE"/>
    <w:rsid w:val="00AD5A46"/>
    <w:rsid w:val="00AD5C66"/>
    <w:rsid w:val="00AD6608"/>
    <w:rsid w:val="00AE11FE"/>
    <w:rsid w:val="00AE1726"/>
    <w:rsid w:val="00AE20AD"/>
    <w:rsid w:val="00AE323C"/>
    <w:rsid w:val="00AE3CA9"/>
    <w:rsid w:val="00AE4557"/>
    <w:rsid w:val="00AE5F4C"/>
    <w:rsid w:val="00AE7626"/>
    <w:rsid w:val="00AF0620"/>
    <w:rsid w:val="00AF06F2"/>
    <w:rsid w:val="00AF0E5F"/>
    <w:rsid w:val="00AF1E78"/>
    <w:rsid w:val="00AF3DA7"/>
    <w:rsid w:val="00AF4B07"/>
    <w:rsid w:val="00AF60DE"/>
    <w:rsid w:val="00AF68F8"/>
    <w:rsid w:val="00AF6C0E"/>
    <w:rsid w:val="00AF729C"/>
    <w:rsid w:val="00AF76D6"/>
    <w:rsid w:val="00B033C8"/>
    <w:rsid w:val="00B03F6D"/>
    <w:rsid w:val="00B041D7"/>
    <w:rsid w:val="00B06564"/>
    <w:rsid w:val="00B0753F"/>
    <w:rsid w:val="00B10D35"/>
    <w:rsid w:val="00B12134"/>
    <w:rsid w:val="00B12449"/>
    <w:rsid w:val="00B12BAF"/>
    <w:rsid w:val="00B13466"/>
    <w:rsid w:val="00B148C8"/>
    <w:rsid w:val="00B151CF"/>
    <w:rsid w:val="00B15AA1"/>
    <w:rsid w:val="00B15E73"/>
    <w:rsid w:val="00B15E93"/>
    <w:rsid w:val="00B15EA5"/>
    <w:rsid w:val="00B21C07"/>
    <w:rsid w:val="00B228A5"/>
    <w:rsid w:val="00B2295B"/>
    <w:rsid w:val="00B2351E"/>
    <w:rsid w:val="00B24CA2"/>
    <w:rsid w:val="00B25C46"/>
    <w:rsid w:val="00B30A81"/>
    <w:rsid w:val="00B30D1C"/>
    <w:rsid w:val="00B33B3C"/>
    <w:rsid w:val="00B3497C"/>
    <w:rsid w:val="00B34BD5"/>
    <w:rsid w:val="00B34F10"/>
    <w:rsid w:val="00B350A9"/>
    <w:rsid w:val="00B35E15"/>
    <w:rsid w:val="00B37F39"/>
    <w:rsid w:val="00B400B5"/>
    <w:rsid w:val="00B41FB0"/>
    <w:rsid w:val="00B4218E"/>
    <w:rsid w:val="00B4237B"/>
    <w:rsid w:val="00B434C4"/>
    <w:rsid w:val="00B43825"/>
    <w:rsid w:val="00B456C8"/>
    <w:rsid w:val="00B51035"/>
    <w:rsid w:val="00B51860"/>
    <w:rsid w:val="00B529CD"/>
    <w:rsid w:val="00B53B12"/>
    <w:rsid w:val="00B57960"/>
    <w:rsid w:val="00B64B59"/>
    <w:rsid w:val="00B65434"/>
    <w:rsid w:val="00B665F5"/>
    <w:rsid w:val="00B66C52"/>
    <w:rsid w:val="00B670E2"/>
    <w:rsid w:val="00B67977"/>
    <w:rsid w:val="00B7097D"/>
    <w:rsid w:val="00B74DC3"/>
    <w:rsid w:val="00B74DF6"/>
    <w:rsid w:val="00B7678C"/>
    <w:rsid w:val="00B76E35"/>
    <w:rsid w:val="00B77255"/>
    <w:rsid w:val="00B802C7"/>
    <w:rsid w:val="00B80709"/>
    <w:rsid w:val="00B80AD4"/>
    <w:rsid w:val="00B80E82"/>
    <w:rsid w:val="00B81834"/>
    <w:rsid w:val="00B8341B"/>
    <w:rsid w:val="00B836DA"/>
    <w:rsid w:val="00B83E52"/>
    <w:rsid w:val="00B841FC"/>
    <w:rsid w:val="00B84E74"/>
    <w:rsid w:val="00B861E2"/>
    <w:rsid w:val="00B863AA"/>
    <w:rsid w:val="00B86ADD"/>
    <w:rsid w:val="00B9007F"/>
    <w:rsid w:val="00B900AC"/>
    <w:rsid w:val="00B91965"/>
    <w:rsid w:val="00B93154"/>
    <w:rsid w:val="00B95347"/>
    <w:rsid w:val="00B963FB"/>
    <w:rsid w:val="00B965B7"/>
    <w:rsid w:val="00B96EC3"/>
    <w:rsid w:val="00B978D3"/>
    <w:rsid w:val="00B979A2"/>
    <w:rsid w:val="00B979C0"/>
    <w:rsid w:val="00BA0AE4"/>
    <w:rsid w:val="00BA2723"/>
    <w:rsid w:val="00BA3C8C"/>
    <w:rsid w:val="00BA4B52"/>
    <w:rsid w:val="00BA566E"/>
    <w:rsid w:val="00BA5E84"/>
    <w:rsid w:val="00BA6AA7"/>
    <w:rsid w:val="00BA7638"/>
    <w:rsid w:val="00BA769E"/>
    <w:rsid w:val="00BA7C7E"/>
    <w:rsid w:val="00BA7F37"/>
    <w:rsid w:val="00BB01BA"/>
    <w:rsid w:val="00BB097E"/>
    <w:rsid w:val="00BB12F4"/>
    <w:rsid w:val="00BB1581"/>
    <w:rsid w:val="00BB16A9"/>
    <w:rsid w:val="00BB180F"/>
    <w:rsid w:val="00BB416D"/>
    <w:rsid w:val="00BB49C7"/>
    <w:rsid w:val="00BB6716"/>
    <w:rsid w:val="00BB6887"/>
    <w:rsid w:val="00BB6A39"/>
    <w:rsid w:val="00BB6FCD"/>
    <w:rsid w:val="00BB7247"/>
    <w:rsid w:val="00BC1079"/>
    <w:rsid w:val="00BC19FA"/>
    <w:rsid w:val="00BC2CB5"/>
    <w:rsid w:val="00BC326B"/>
    <w:rsid w:val="00BC46E8"/>
    <w:rsid w:val="00BC4801"/>
    <w:rsid w:val="00BC52E3"/>
    <w:rsid w:val="00BC6776"/>
    <w:rsid w:val="00BC6796"/>
    <w:rsid w:val="00BC69A3"/>
    <w:rsid w:val="00BC6F93"/>
    <w:rsid w:val="00BC712A"/>
    <w:rsid w:val="00BC7F56"/>
    <w:rsid w:val="00BC7F62"/>
    <w:rsid w:val="00BD1F84"/>
    <w:rsid w:val="00BD2606"/>
    <w:rsid w:val="00BD30C4"/>
    <w:rsid w:val="00BD354A"/>
    <w:rsid w:val="00BD4074"/>
    <w:rsid w:val="00BD64FD"/>
    <w:rsid w:val="00BD7CE2"/>
    <w:rsid w:val="00BE1EAD"/>
    <w:rsid w:val="00BE263A"/>
    <w:rsid w:val="00BE268F"/>
    <w:rsid w:val="00BE2B3C"/>
    <w:rsid w:val="00BE3315"/>
    <w:rsid w:val="00BE3EC3"/>
    <w:rsid w:val="00BE49C5"/>
    <w:rsid w:val="00BE5488"/>
    <w:rsid w:val="00BE6186"/>
    <w:rsid w:val="00BE687B"/>
    <w:rsid w:val="00BE6E7B"/>
    <w:rsid w:val="00BF09CF"/>
    <w:rsid w:val="00BF13C5"/>
    <w:rsid w:val="00BF275E"/>
    <w:rsid w:val="00BF2EA8"/>
    <w:rsid w:val="00BF3125"/>
    <w:rsid w:val="00BF395A"/>
    <w:rsid w:val="00BF4267"/>
    <w:rsid w:val="00BF4295"/>
    <w:rsid w:val="00BF48DB"/>
    <w:rsid w:val="00BF6378"/>
    <w:rsid w:val="00BF737F"/>
    <w:rsid w:val="00BF790A"/>
    <w:rsid w:val="00C0013A"/>
    <w:rsid w:val="00C020A8"/>
    <w:rsid w:val="00C03412"/>
    <w:rsid w:val="00C041A7"/>
    <w:rsid w:val="00C04DD6"/>
    <w:rsid w:val="00C0557E"/>
    <w:rsid w:val="00C05811"/>
    <w:rsid w:val="00C06E59"/>
    <w:rsid w:val="00C0738D"/>
    <w:rsid w:val="00C07B78"/>
    <w:rsid w:val="00C135B0"/>
    <w:rsid w:val="00C1641B"/>
    <w:rsid w:val="00C17034"/>
    <w:rsid w:val="00C20C46"/>
    <w:rsid w:val="00C21790"/>
    <w:rsid w:val="00C22DA4"/>
    <w:rsid w:val="00C23FF9"/>
    <w:rsid w:val="00C2421F"/>
    <w:rsid w:val="00C26FB2"/>
    <w:rsid w:val="00C27107"/>
    <w:rsid w:val="00C30E35"/>
    <w:rsid w:val="00C30EB5"/>
    <w:rsid w:val="00C31D25"/>
    <w:rsid w:val="00C321E3"/>
    <w:rsid w:val="00C32A37"/>
    <w:rsid w:val="00C32FA2"/>
    <w:rsid w:val="00C334BE"/>
    <w:rsid w:val="00C35F94"/>
    <w:rsid w:val="00C373F6"/>
    <w:rsid w:val="00C37CF9"/>
    <w:rsid w:val="00C427A7"/>
    <w:rsid w:val="00C42FE1"/>
    <w:rsid w:val="00C43F68"/>
    <w:rsid w:val="00C44342"/>
    <w:rsid w:val="00C466D2"/>
    <w:rsid w:val="00C47BAB"/>
    <w:rsid w:val="00C50007"/>
    <w:rsid w:val="00C503FE"/>
    <w:rsid w:val="00C51E18"/>
    <w:rsid w:val="00C52553"/>
    <w:rsid w:val="00C52F05"/>
    <w:rsid w:val="00C538EF"/>
    <w:rsid w:val="00C54706"/>
    <w:rsid w:val="00C54903"/>
    <w:rsid w:val="00C5534A"/>
    <w:rsid w:val="00C5575D"/>
    <w:rsid w:val="00C55CE1"/>
    <w:rsid w:val="00C562DF"/>
    <w:rsid w:val="00C56DAD"/>
    <w:rsid w:val="00C61117"/>
    <w:rsid w:val="00C613CF"/>
    <w:rsid w:val="00C61FCA"/>
    <w:rsid w:val="00C62434"/>
    <w:rsid w:val="00C63D7A"/>
    <w:rsid w:val="00C64EAB"/>
    <w:rsid w:val="00C65301"/>
    <w:rsid w:val="00C65E80"/>
    <w:rsid w:val="00C6791E"/>
    <w:rsid w:val="00C67F89"/>
    <w:rsid w:val="00C708F5"/>
    <w:rsid w:val="00C71CA9"/>
    <w:rsid w:val="00C72474"/>
    <w:rsid w:val="00C727B9"/>
    <w:rsid w:val="00C72DE6"/>
    <w:rsid w:val="00C73928"/>
    <w:rsid w:val="00C73DA9"/>
    <w:rsid w:val="00C73FAA"/>
    <w:rsid w:val="00C74FEA"/>
    <w:rsid w:val="00C75050"/>
    <w:rsid w:val="00C7640B"/>
    <w:rsid w:val="00C77958"/>
    <w:rsid w:val="00C77C6A"/>
    <w:rsid w:val="00C81797"/>
    <w:rsid w:val="00C81A11"/>
    <w:rsid w:val="00C83063"/>
    <w:rsid w:val="00C8356B"/>
    <w:rsid w:val="00C83916"/>
    <w:rsid w:val="00C84516"/>
    <w:rsid w:val="00C84664"/>
    <w:rsid w:val="00C84C87"/>
    <w:rsid w:val="00C87302"/>
    <w:rsid w:val="00C9012E"/>
    <w:rsid w:val="00C918D3"/>
    <w:rsid w:val="00C91A81"/>
    <w:rsid w:val="00C946E3"/>
    <w:rsid w:val="00C94FE6"/>
    <w:rsid w:val="00C97CA2"/>
    <w:rsid w:val="00CA0B53"/>
    <w:rsid w:val="00CA0C23"/>
    <w:rsid w:val="00CA103C"/>
    <w:rsid w:val="00CA10AC"/>
    <w:rsid w:val="00CA184D"/>
    <w:rsid w:val="00CA1A75"/>
    <w:rsid w:val="00CA2E7E"/>
    <w:rsid w:val="00CA2E95"/>
    <w:rsid w:val="00CA4A63"/>
    <w:rsid w:val="00CA53E9"/>
    <w:rsid w:val="00CA577A"/>
    <w:rsid w:val="00CA58C2"/>
    <w:rsid w:val="00CA61F4"/>
    <w:rsid w:val="00CB075A"/>
    <w:rsid w:val="00CB0E96"/>
    <w:rsid w:val="00CB1037"/>
    <w:rsid w:val="00CB14A2"/>
    <w:rsid w:val="00CB1A11"/>
    <w:rsid w:val="00CB2727"/>
    <w:rsid w:val="00CB2CE8"/>
    <w:rsid w:val="00CB4A0D"/>
    <w:rsid w:val="00CB5E68"/>
    <w:rsid w:val="00CB69F2"/>
    <w:rsid w:val="00CC0672"/>
    <w:rsid w:val="00CC07F9"/>
    <w:rsid w:val="00CC1515"/>
    <w:rsid w:val="00CC15F2"/>
    <w:rsid w:val="00CC2838"/>
    <w:rsid w:val="00CC2CAB"/>
    <w:rsid w:val="00CD265B"/>
    <w:rsid w:val="00CD2906"/>
    <w:rsid w:val="00CD4B2E"/>
    <w:rsid w:val="00CD53A7"/>
    <w:rsid w:val="00CD5498"/>
    <w:rsid w:val="00CD7330"/>
    <w:rsid w:val="00CE1010"/>
    <w:rsid w:val="00CE2DEB"/>
    <w:rsid w:val="00CE4040"/>
    <w:rsid w:val="00CE4715"/>
    <w:rsid w:val="00CE5E9E"/>
    <w:rsid w:val="00CE6CAD"/>
    <w:rsid w:val="00CE7812"/>
    <w:rsid w:val="00CF04A4"/>
    <w:rsid w:val="00CF0AA2"/>
    <w:rsid w:val="00CF13E6"/>
    <w:rsid w:val="00CF1CFE"/>
    <w:rsid w:val="00CF2BD5"/>
    <w:rsid w:val="00CF39A0"/>
    <w:rsid w:val="00CF3E32"/>
    <w:rsid w:val="00CF45EB"/>
    <w:rsid w:val="00CF4DAC"/>
    <w:rsid w:val="00CF7008"/>
    <w:rsid w:val="00CF7113"/>
    <w:rsid w:val="00D01116"/>
    <w:rsid w:val="00D01429"/>
    <w:rsid w:val="00D018C3"/>
    <w:rsid w:val="00D026CD"/>
    <w:rsid w:val="00D04D91"/>
    <w:rsid w:val="00D050A0"/>
    <w:rsid w:val="00D05AEA"/>
    <w:rsid w:val="00D07105"/>
    <w:rsid w:val="00D103B1"/>
    <w:rsid w:val="00D10F29"/>
    <w:rsid w:val="00D12485"/>
    <w:rsid w:val="00D1390D"/>
    <w:rsid w:val="00D149B6"/>
    <w:rsid w:val="00D15542"/>
    <w:rsid w:val="00D1554F"/>
    <w:rsid w:val="00D16704"/>
    <w:rsid w:val="00D167E0"/>
    <w:rsid w:val="00D2056F"/>
    <w:rsid w:val="00D21AB7"/>
    <w:rsid w:val="00D22CDF"/>
    <w:rsid w:val="00D22E03"/>
    <w:rsid w:val="00D240C6"/>
    <w:rsid w:val="00D24D0F"/>
    <w:rsid w:val="00D24E62"/>
    <w:rsid w:val="00D2608D"/>
    <w:rsid w:val="00D2612C"/>
    <w:rsid w:val="00D264AF"/>
    <w:rsid w:val="00D27AAE"/>
    <w:rsid w:val="00D30436"/>
    <w:rsid w:val="00D3396F"/>
    <w:rsid w:val="00D33FD0"/>
    <w:rsid w:val="00D34058"/>
    <w:rsid w:val="00D34438"/>
    <w:rsid w:val="00D40994"/>
    <w:rsid w:val="00D419BF"/>
    <w:rsid w:val="00D456B8"/>
    <w:rsid w:val="00D4619F"/>
    <w:rsid w:val="00D47400"/>
    <w:rsid w:val="00D4781A"/>
    <w:rsid w:val="00D51E1E"/>
    <w:rsid w:val="00D5205D"/>
    <w:rsid w:val="00D521C8"/>
    <w:rsid w:val="00D54694"/>
    <w:rsid w:val="00D552F1"/>
    <w:rsid w:val="00D561D8"/>
    <w:rsid w:val="00D57C5C"/>
    <w:rsid w:val="00D60802"/>
    <w:rsid w:val="00D61950"/>
    <w:rsid w:val="00D62A72"/>
    <w:rsid w:val="00D63B1F"/>
    <w:rsid w:val="00D6415B"/>
    <w:rsid w:val="00D64650"/>
    <w:rsid w:val="00D653E0"/>
    <w:rsid w:val="00D67277"/>
    <w:rsid w:val="00D67CCA"/>
    <w:rsid w:val="00D67F79"/>
    <w:rsid w:val="00D70913"/>
    <w:rsid w:val="00D709FB"/>
    <w:rsid w:val="00D72333"/>
    <w:rsid w:val="00D729EC"/>
    <w:rsid w:val="00D757A5"/>
    <w:rsid w:val="00D76359"/>
    <w:rsid w:val="00D7659F"/>
    <w:rsid w:val="00D767B1"/>
    <w:rsid w:val="00D76930"/>
    <w:rsid w:val="00D76DEA"/>
    <w:rsid w:val="00D77EE1"/>
    <w:rsid w:val="00D806FA"/>
    <w:rsid w:val="00D8208B"/>
    <w:rsid w:val="00D865E9"/>
    <w:rsid w:val="00D86FD0"/>
    <w:rsid w:val="00D87070"/>
    <w:rsid w:val="00D87830"/>
    <w:rsid w:val="00D8794D"/>
    <w:rsid w:val="00D87BAB"/>
    <w:rsid w:val="00D87C88"/>
    <w:rsid w:val="00D91122"/>
    <w:rsid w:val="00D918D4"/>
    <w:rsid w:val="00D92D98"/>
    <w:rsid w:val="00D93415"/>
    <w:rsid w:val="00D93BAC"/>
    <w:rsid w:val="00D94A00"/>
    <w:rsid w:val="00D96872"/>
    <w:rsid w:val="00D97184"/>
    <w:rsid w:val="00DA7FB6"/>
    <w:rsid w:val="00DB05A2"/>
    <w:rsid w:val="00DB2330"/>
    <w:rsid w:val="00DB33D9"/>
    <w:rsid w:val="00DB4CFC"/>
    <w:rsid w:val="00DB5D0F"/>
    <w:rsid w:val="00DB7021"/>
    <w:rsid w:val="00DC23D6"/>
    <w:rsid w:val="00DC2DDB"/>
    <w:rsid w:val="00DC3ABA"/>
    <w:rsid w:val="00DC3ADA"/>
    <w:rsid w:val="00DC3B79"/>
    <w:rsid w:val="00DC4074"/>
    <w:rsid w:val="00DC44D8"/>
    <w:rsid w:val="00DC44F3"/>
    <w:rsid w:val="00DC4927"/>
    <w:rsid w:val="00DC4D23"/>
    <w:rsid w:val="00DC51F4"/>
    <w:rsid w:val="00DC786A"/>
    <w:rsid w:val="00DD1E21"/>
    <w:rsid w:val="00DD208A"/>
    <w:rsid w:val="00DD2E1A"/>
    <w:rsid w:val="00DD2E3F"/>
    <w:rsid w:val="00DD349F"/>
    <w:rsid w:val="00DD5198"/>
    <w:rsid w:val="00DD5C7B"/>
    <w:rsid w:val="00DD61E5"/>
    <w:rsid w:val="00DD6211"/>
    <w:rsid w:val="00DD6BC8"/>
    <w:rsid w:val="00DD6E03"/>
    <w:rsid w:val="00DE3086"/>
    <w:rsid w:val="00DE4061"/>
    <w:rsid w:val="00DE4541"/>
    <w:rsid w:val="00DE54EF"/>
    <w:rsid w:val="00DE6000"/>
    <w:rsid w:val="00DF0A5A"/>
    <w:rsid w:val="00DF0B44"/>
    <w:rsid w:val="00DF0D2B"/>
    <w:rsid w:val="00DF2034"/>
    <w:rsid w:val="00DF370A"/>
    <w:rsid w:val="00DF748E"/>
    <w:rsid w:val="00DF7660"/>
    <w:rsid w:val="00E00492"/>
    <w:rsid w:val="00E00D9D"/>
    <w:rsid w:val="00E0160F"/>
    <w:rsid w:val="00E0293F"/>
    <w:rsid w:val="00E02FC5"/>
    <w:rsid w:val="00E0341A"/>
    <w:rsid w:val="00E036D9"/>
    <w:rsid w:val="00E05ABF"/>
    <w:rsid w:val="00E07847"/>
    <w:rsid w:val="00E1128E"/>
    <w:rsid w:val="00E113D3"/>
    <w:rsid w:val="00E116AE"/>
    <w:rsid w:val="00E119C5"/>
    <w:rsid w:val="00E11EB6"/>
    <w:rsid w:val="00E12305"/>
    <w:rsid w:val="00E12FAC"/>
    <w:rsid w:val="00E132E8"/>
    <w:rsid w:val="00E13C0E"/>
    <w:rsid w:val="00E14129"/>
    <w:rsid w:val="00E14BE3"/>
    <w:rsid w:val="00E14D8F"/>
    <w:rsid w:val="00E15913"/>
    <w:rsid w:val="00E16034"/>
    <w:rsid w:val="00E1684F"/>
    <w:rsid w:val="00E17781"/>
    <w:rsid w:val="00E205BC"/>
    <w:rsid w:val="00E2068C"/>
    <w:rsid w:val="00E209F1"/>
    <w:rsid w:val="00E21C1A"/>
    <w:rsid w:val="00E23588"/>
    <w:rsid w:val="00E23B87"/>
    <w:rsid w:val="00E246C6"/>
    <w:rsid w:val="00E2488E"/>
    <w:rsid w:val="00E2493B"/>
    <w:rsid w:val="00E2554B"/>
    <w:rsid w:val="00E310FB"/>
    <w:rsid w:val="00E31803"/>
    <w:rsid w:val="00E342C9"/>
    <w:rsid w:val="00E351CB"/>
    <w:rsid w:val="00E35AC3"/>
    <w:rsid w:val="00E35D7C"/>
    <w:rsid w:val="00E3677F"/>
    <w:rsid w:val="00E40CB1"/>
    <w:rsid w:val="00E42644"/>
    <w:rsid w:val="00E439E8"/>
    <w:rsid w:val="00E43F24"/>
    <w:rsid w:val="00E4400A"/>
    <w:rsid w:val="00E448ED"/>
    <w:rsid w:val="00E44E96"/>
    <w:rsid w:val="00E46B7F"/>
    <w:rsid w:val="00E478AD"/>
    <w:rsid w:val="00E51DFE"/>
    <w:rsid w:val="00E52AA4"/>
    <w:rsid w:val="00E5375C"/>
    <w:rsid w:val="00E54B06"/>
    <w:rsid w:val="00E56565"/>
    <w:rsid w:val="00E56680"/>
    <w:rsid w:val="00E569E1"/>
    <w:rsid w:val="00E56DA1"/>
    <w:rsid w:val="00E5776B"/>
    <w:rsid w:val="00E602D2"/>
    <w:rsid w:val="00E613DC"/>
    <w:rsid w:val="00E62BAF"/>
    <w:rsid w:val="00E62C7F"/>
    <w:rsid w:val="00E631C7"/>
    <w:rsid w:val="00E6335B"/>
    <w:rsid w:val="00E634DF"/>
    <w:rsid w:val="00E636B8"/>
    <w:rsid w:val="00E6561F"/>
    <w:rsid w:val="00E66F9E"/>
    <w:rsid w:val="00E67652"/>
    <w:rsid w:val="00E67C5A"/>
    <w:rsid w:val="00E67EA2"/>
    <w:rsid w:val="00E70E8F"/>
    <w:rsid w:val="00E71186"/>
    <w:rsid w:val="00E73FC6"/>
    <w:rsid w:val="00E7710C"/>
    <w:rsid w:val="00E80EBC"/>
    <w:rsid w:val="00E81798"/>
    <w:rsid w:val="00E823FA"/>
    <w:rsid w:val="00E82BEA"/>
    <w:rsid w:val="00E8431B"/>
    <w:rsid w:val="00E844B9"/>
    <w:rsid w:val="00E84655"/>
    <w:rsid w:val="00E857B4"/>
    <w:rsid w:val="00E85A9D"/>
    <w:rsid w:val="00E85C4C"/>
    <w:rsid w:val="00E8661A"/>
    <w:rsid w:val="00E91206"/>
    <w:rsid w:val="00E93ED4"/>
    <w:rsid w:val="00E97340"/>
    <w:rsid w:val="00EA08BC"/>
    <w:rsid w:val="00EA2282"/>
    <w:rsid w:val="00EA29C0"/>
    <w:rsid w:val="00EA3E74"/>
    <w:rsid w:val="00EA4795"/>
    <w:rsid w:val="00EA4C2F"/>
    <w:rsid w:val="00EA6CBD"/>
    <w:rsid w:val="00EB00CE"/>
    <w:rsid w:val="00EB10DD"/>
    <w:rsid w:val="00EB1272"/>
    <w:rsid w:val="00EB2C54"/>
    <w:rsid w:val="00EB405E"/>
    <w:rsid w:val="00EB659D"/>
    <w:rsid w:val="00EB6ABD"/>
    <w:rsid w:val="00EB70E1"/>
    <w:rsid w:val="00EB7FA4"/>
    <w:rsid w:val="00EC0D82"/>
    <w:rsid w:val="00EC2180"/>
    <w:rsid w:val="00EC49AC"/>
    <w:rsid w:val="00EC5C67"/>
    <w:rsid w:val="00EC5DC5"/>
    <w:rsid w:val="00EC633C"/>
    <w:rsid w:val="00EC6D7D"/>
    <w:rsid w:val="00EC6EA6"/>
    <w:rsid w:val="00EC74D7"/>
    <w:rsid w:val="00ED0F6B"/>
    <w:rsid w:val="00ED1045"/>
    <w:rsid w:val="00ED264D"/>
    <w:rsid w:val="00ED28F8"/>
    <w:rsid w:val="00ED2ADE"/>
    <w:rsid w:val="00ED4121"/>
    <w:rsid w:val="00ED43AB"/>
    <w:rsid w:val="00ED5775"/>
    <w:rsid w:val="00ED5C8B"/>
    <w:rsid w:val="00ED71EF"/>
    <w:rsid w:val="00EE0312"/>
    <w:rsid w:val="00EE04E7"/>
    <w:rsid w:val="00EE0F4E"/>
    <w:rsid w:val="00EE18F7"/>
    <w:rsid w:val="00EE1CE6"/>
    <w:rsid w:val="00EE1FFE"/>
    <w:rsid w:val="00EE2B12"/>
    <w:rsid w:val="00EE30F8"/>
    <w:rsid w:val="00EE3D68"/>
    <w:rsid w:val="00EE5008"/>
    <w:rsid w:val="00EE5644"/>
    <w:rsid w:val="00EE6983"/>
    <w:rsid w:val="00EE6B29"/>
    <w:rsid w:val="00EE6F05"/>
    <w:rsid w:val="00EF0637"/>
    <w:rsid w:val="00EF2F08"/>
    <w:rsid w:val="00EF4B0E"/>
    <w:rsid w:val="00EF50A0"/>
    <w:rsid w:val="00EF5F17"/>
    <w:rsid w:val="00EF5FB5"/>
    <w:rsid w:val="00EF7078"/>
    <w:rsid w:val="00EF70E9"/>
    <w:rsid w:val="00F00264"/>
    <w:rsid w:val="00F00678"/>
    <w:rsid w:val="00F010F4"/>
    <w:rsid w:val="00F0170B"/>
    <w:rsid w:val="00F0171A"/>
    <w:rsid w:val="00F03E33"/>
    <w:rsid w:val="00F040EA"/>
    <w:rsid w:val="00F049D7"/>
    <w:rsid w:val="00F07320"/>
    <w:rsid w:val="00F07CBA"/>
    <w:rsid w:val="00F10B83"/>
    <w:rsid w:val="00F10CA8"/>
    <w:rsid w:val="00F1210A"/>
    <w:rsid w:val="00F14636"/>
    <w:rsid w:val="00F15BD2"/>
    <w:rsid w:val="00F15EF4"/>
    <w:rsid w:val="00F20140"/>
    <w:rsid w:val="00F21512"/>
    <w:rsid w:val="00F222E9"/>
    <w:rsid w:val="00F23A2A"/>
    <w:rsid w:val="00F243E9"/>
    <w:rsid w:val="00F25488"/>
    <w:rsid w:val="00F2722E"/>
    <w:rsid w:val="00F308C3"/>
    <w:rsid w:val="00F30BBE"/>
    <w:rsid w:val="00F30BCC"/>
    <w:rsid w:val="00F316BC"/>
    <w:rsid w:val="00F335FD"/>
    <w:rsid w:val="00F355EB"/>
    <w:rsid w:val="00F35E18"/>
    <w:rsid w:val="00F363F1"/>
    <w:rsid w:val="00F3667E"/>
    <w:rsid w:val="00F37045"/>
    <w:rsid w:val="00F37088"/>
    <w:rsid w:val="00F41882"/>
    <w:rsid w:val="00F41A6F"/>
    <w:rsid w:val="00F426DE"/>
    <w:rsid w:val="00F42CAE"/>
    <w:rsid w:val="00F437F3"/>
    <w:rsid w:val="00F447DF"/>
    <w:rsid w:val="00F45C58"/>
    <w:rsid w:val="00F46A3F"/>
    <w:rsid w:val="00F4738A"/>
    <w:rsid w:val="00F47E87"/>
    <w:rsid w:val="00F519D8"/>
    <w:rsid w:val="00F51C65"/>
    <w:rsid w:val="00F51FEB"/>
    <w:rsid w:val="00F52762"/>
    <w:rsid w:val="00F52DD6"/>
    <w:rsid w:val="00F5313C"/>
    <w:rsid w:val="00F53236"/>
    <w:rsid w:val="00F54535"/>
    <w:rsid w:val="00F5471D"/>
    <w:rsid w:val="00F5491B"/>
    <w:rsid w:val="00F550AF"/>
    <w:rsid w:val="00F55111"/>
    <w:rsid w:val="00F55FF8"/>
    <w:rsid w:val="00F56ACC"/>
    <w:rsid w:val="00F61930"/>
    <w:rsid w:val="00F623D8"/>
    <w:rsid w:val="00F647D6"/>
    <w:rsid w:val="00F66384"/>
    <w:rsid w:val="00F66768"/>
    <w:rsid w:val="00F66AC3"/>
    <w:rsid w:val="00F67C3B"/>
    <w:rsid w:val="00F701DC"/>
    <w:rsid w:val="00F706DA"/>
    <w:rsid w:val="00F7117A"/>
    <w:rsid w:val="00F741CB"/>
    <w:rsid w:val="00F74858"/>
    <w:rsid w:val="00F74AF8"/>
    <w:rsid w:val="00F75652"/>
    <w:rsid w:val="00F766DC"/>
    <w:rsid w:val="00F800CA"/>
    <w:rsid w:val="00F809AE"/>
    <w:rsid w:val="00F82214"/>
    <w:rsid w:val="00F83593"/>
    <w:rsid w:val="00F84A47"/>
    <w:rsid w:val="00F84BE8"/>
    <w:rsid w:val="00F84E4B"/>
    <w:rsid w:val="00F85BFF"/>
    <w:rsid w:val="00F868D6"/>
    <w:rsid w:val="00F91BBD"/>
    <w:rsid w:val="00F9243B"/>
    <w:rsid w:val="00F92BE4"/>
    <w:rsid w:val="00F92E46"/>
    <w:rsid w:val="00F935A1"/>
    <w:rsid w:val="00F9390B"/>
    <w:rsid w:val="00F94135"/>
    <w:rsid w:val="00F94493"/>
    <w:rsid w:val="00F9612F"/>
    <w:rsid w:val="00F9614E"/>
    <w:rsid w:val="00FA2264"/>
    <w:rsid w:val="00FA3B3C"/>
    <w:rsid w:val="00FA445C"/>
    <w:rsid w:val="00FA559F"/>
    <w:rsid w:val="00FA6DEB"/>
    <w:rsid w:val="00FA757F"/>
    <w:rsid w:val="00FA7848"/>
    <w:rsid w:val="00FA7C91"/>
    <w:rsid w:val="00FA7EC4"/>
    <w:rsid w:val="00FA7EFE"/>
    <w:rsid w:val="00FB0871"/>
    <w:rsid w:val="00FB0938"/>
    <w:rsid w:val="00FB44F0"/>
    <w:rsid w:val="00FB484B"/>
    <w:rsid w:val="00FB75CF"/>
    <w:rsid w:val="00FB7C10"/>
    <w:rsid w:val="00FC00D7"/>
    <w:rsid w:val="00FC116A"/>
    <w:rsid w:val="00FC2F97"/>
    <w:rsid w:val="00FC68F5"/>
    <w:rsid w:val="00FC72BC"/>
    <w:rsid w:val="00FD0BE6"/>
    <w:rsid w:val="00FD0E7C"/>
    <w:rsid w:val="00FD3F91"/>
    <w:rsid w:val="00FD6601"/>
    <w:rsid w:val="00FE3750"/>
    <w:rsid w:val="00FE4A20"/>
    <w:rsid w:val="00FE61F1"/>
    <w:rsid w:val="00FF043D"/>
    <w:rsid w:val="00FF103B"/>
    <w:rsid w:val="00FF1944"/>
    <w:rsid w:val="00FF2227"/>
    <w:rsid w:val="00FF4A63"/>
    <w:rsid w:val="00FF5599"/>
    <w:rsid w:val="00FF5D05"/>
    <w:rsid w:val="00FF67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7FEBD52"/>
  <w15:chartTrackingRefBased/>
  <w15:docId w15:val="{94E2F3ED-563F-4F65-97F5-7448847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FB7"/>
    <w:rPr>
      <w:rFonts w:ascii="HelveticaLTStd-Bold" w:hAnsi="HelveticaLTStd-Bold"/>
      <w:szCs w:val="24"/>
      <w:lang w:val="fr-BE" w:eastAsia="fr-FR"/>
    </w:rPr>
  </w:style>
  <w:style w:type="paragraph" w:styleId="Heading1">
    <w:name w:val="heading 1"/>
    <w:aliases w:val="1"/>
    <w:basedOn w:val="Normal"/>
    <w:next w:val="Normal"/>
    <w:qFormat/>
    <w:rsid w:val="00033B7C"/>
    <w:pPr>
      <w:keepNext/>
      <w:numPr>
        <w:numId w:val="1"/>
      </w:numPr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804C48"/>
    <w:pPr>
      <w:keepNext/>
      <w:numPr>
        <w:ilvl w:val="1"/>
        <w:numId w:val="1"/>
      </w:numPr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B30D1C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30D1C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C1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15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15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15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1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6676"/>
    <w:pPr>
      <w:tabs>
        <w:tab w:val="center" w:pos="4536"/>
        <w:tab w:val="right" w:pos="9072"/>
      </w:tabs>
    </w:pPr>
  </w:style>
  <w:style w:type="character" w:styleId="PageNumber">
    <w:name w:val="page number"/>
    <w:aliases w:val="Char Char1"/>
    <w:basedOn w:val="DefaultParagraphFont"/>
    <w:rsid w:val="005B6676"/>
  </w:style>
  <w:style w:type="paragraph" w:styleId="BalloonText">
    <w:name w:val="Balloon Text"/>
    <w:basedOn w:val="Normal"/>
    <w:semiHidden/>
    <w:rsid w:val="00A8743C"/>
    <w:rPr>
      <w:rFonts w:cs="HelveticaLTStd-Bold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3497C"/>
    <w:rPr>
      <w:sz w:val="24"/>
    </w:rPr>
  </w:style>
  <w:style w:type="table" w:styleId="TableGrid">
    <w:name w:val="Table Grid"/>
    <w:basedOn w:val="TableNormal"/>
    <w:rsid w:val="00DF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031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464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464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457440"/>
    <w:pPr>
      <w:ind w:left="720"/>
      <w:jc w:val="both"/>
    </w:pPr>
    <w:rPr>
      <w:rFonts w:ascii="Times New Roman" w:hAnsi="Times New Roman"/>
      <w:sz w:val="24"/>
      <w:szCs w:val="20"/>
      <w:lang w:eastAsia="nl-NL"/>
    </w:rPr>
  </w:style>
  <w:style w:type="paragraph" w:styleId="NormalIndent">
    <w:name w:val="Normal Indent"/>
    <w:basedOn w:val="Normal"/>
    <w:rsid w:val="00457440"/>
    <w:pPr>
      <w:ind w:left="708"/>
    </w:pPr>
    <w:rPr>
      <w:rFonts w:ascii="Times New Roman" w:hAnsi="Times New Roman"/>
      <w:szCs w:val="20"/>
      <w:lang w:eastAsia="nl-NL"/>
    </w:rPr>
  </w:style>
  <w:style w:type="paragraph" w:styleId="FootnoteText">
    <w:name w:val="footnote text"/>
    <w:basedOn w:val="Normal"/>
    <w:semiHidden/>
    <w:rsid w:val="00457440"/>
    <w:rPr>
      <w:rFonts w:ascii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457440"/>
    <w:rPr>
      <w:vertAlign w:val="superscript"/>
    </w:rPr>
  </w:style>
  <w:style w:type="numbering" w:customStyle="1" w:styleId="Style1">
    <w:name w:val="Style1"/>
    <w:basedOn w:val="NoList"/>
    <w:rsid w:val="00457440"/>
    <w:pPr>
      <w:numPr>
        <w:numId w:val="3"/>
      </w:numPr>
    </w:pPr>
  </w:style>
  <w:style w:type="paragraph" w:styleId="TOC3">
    <w:name w:val="toc 3"/>
    <w:basedOn w:val="Normal"/>
    <w:next w:val="Normal"/>
    <w:autoRedefine/>
    <w:semiHidden/>
    <w:rsid w:val="001D37D0"/>
    <w:pPr>
      <w:tabs>
        <w:tab w:val="left" w:pos="1440"/>
        <w:tab w:val="right" w:leader="dot" w:pos="9072"/>
      </w:tabs>
      <w:ind w:left="480" w:right="-108"/>
    </w:pPr>
    <w:rPr>
      <w:sz w:val="22"/>
      <w:lang w:val="nl-NL" w:eastAsia="nl-NL"/>
    </w:rPr>
  </w:style>
  <w:style w:type="paragraph" w:customStyle="1" w:styleId="Paragraph1">
    <w:name w:val="Paragraph 1"/>
    <w:basedOn w:val="Normal"/>
    <w:rsid w:val="00457440"/>
    <w:rPr>
      <w:rFonts w:ascii="Times New Roman" w:hAnsi="Times New Roman"/>
      <w:sz w:val="22"/>
      <w:lang w:val="en-US" w:eastAsia="en-US"/>
    </w:rPr>
  </w:style>
  <w:style w:type="paragraph" w:styleId="TOC2">
    <w:name w:val="toc 2"/>
    <w:basedOn w:val="Normal"/>
    <w:next w:val="Normal"/>
    <w:autoRedefine/>
    <w:semiHidden/>
    <w:rsid w:val="00B3497C"/>
    <w:pPr>
      <w:ind w:left="240"/>
    </w:pPr>
    <w:rPr>
      <w:sz w:val="22"/>
      <w:lang w:val="nl-NL" w:eastAsia="nl-NL"/>
    </w:rPr>
  </w:style>
  <w:style w:type="paragraph" w:customStyle="1" w:styleId="TableNormal1">
    <w:name w:val="Table Normal1"/>
    <w:basedOn w:val="Normal"/>
    <w:rsid w:val="00457440"/>
    <w:pPr>
      <w:widowControl w:val="0"/>
      <w:numPr>
        <w:numId w:val="4"/>
      </w:numPr>
      <w:overflowPunct w:val="0"/>
      <w:autoSpaceDE w:val="0"/>
      <w:autoSpaceDN w:val="0"/>
      <w:adjustRightInd w:val="0"/>
      <w:spacing w:after="200" w:line="280" w:lineRule="atLeast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iagrama">
    <w:name w:val="Diagrama"/>
    <w:basedOn w:val="Normal"/>
    <w:semiHidden/>
    <w:rsid w:val="00457440"/>
    <w:pPr>
      <w:spacing w:after="160" w:line="240" w:lineRule="exact"/>
    </w:pPr>
    <w:rPr>
      <w:rFonts w:ascii="Verdana" w:hAnsi="Verdana" w:cs="Verdana"/>
      <w:szCs w:val="20"/>
      <w:lang w:val="lt-LT" w:eastAsia="lt-LT"/>
    </w:rPr>
  </w:style>
  <w:style w:type="character" w:styleId="CommentReference">
    <w:name w:val="annotation reference"/>
    <w:semiHidden/>
    <w:rsid w:val="00457440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457440"/>
    <w:rPr>
      <w:rFonts w:ascii="Times New Roman" w:hAnsi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semiHidden/>
    <w:rsid w:val="00457440"/>
    <w:rPr>
      <w:b/>
      <w:bCs/>
    </w:rPr>
  </w:style>
  <w:style w:type="paragraph" w:customStyle="1" w:styleId="Betreft">
    <w:name w:val="Betreft"/>
    <w:basedOn w:val="Normal"/>
    <w:rsid w:val="00457440"/>
    <w:pPr>
      <w:pBdr>
        <w:bottom w:val="single" w:sz="4" w:space="3" w:color="auto"/>
      </w:pBdr>
      <w:tabs>
        <w:tab w:val="center" w:pos="1418"/>
      </w:tabs>
      <w:spacing w:line="360" w:lineRule="auto"/>
      <w:ind w:right="-567"/>
      <w:jc w:val="both"/>
    </w:pPr>
    <w:rPr>
      <w:rFonts w:ascii="Arial" w:hAnsi="Arial"/>
      <w:b/>
      <w:sz w:val="18"/>
      <w:szCs w:val="20"/>
      <w:lang w:val="nl-NL" w:eastAsia="nl-NL"/>
    </w:rPr>
  </w:style>
  <w:style w:type="paragraph" w:styleId="DocumentMap">
    <w:name w:val="Document Map"/>
    <w:basedOn w:val="Normal"/>
    <w:semiHidden/>
    <w:rsid w:val="00457440"/>
    <w:pPr>
      <w:shd w:val="clear" w:color="auto" w:fill="000080"/>
    </w:pPr>
    <w:rPr>
      <w:rFonts w:cs="HelveticaLTStd-Bold"/>
      <w:szCs w:val="20"/>
      <w:lang w:val="nl-NL" w:eastAsia="nl-NL"/>
    </w:rPr>
  </w:style>
  <w:style w:type="character" w:customStyle="1" w:styleId="CommentTextChar1">
    <w:name w:val="Comment Text Char1"/>
    <w:link w:val="CommentText"/>
    <w:semiHidden/>
    <w:locked/>
    <w:rsid w:val="00457440"/>
    <w:rPr>
      <w:lang w:val="nl-NL" w:eastAsia="nl-NL" w:bidi="ar-SA"/>
    </w:rPr>
  </w:style>
  <w:style w:type="character" w:customStyle="1" w:styleId="CommentTextChar">
    <w:name w:val="Comment Text Char"/>
    <w:semiHidden/>
    <w:locked/>
    <w:rsid w:val="00457440"/>
    <w:rPr>
      <w:lang w:val="fr-FR" w:eastAsia="fr-FR" w:bidi="ar-SA"/>
    </w:rPr>
  </w:style>
  <w:style w:type="character" w:customStyle="1" w:styleId="CharChar">
    <w:name w:val="Char Char"/>
    <w:semiHidden/>
    <w:locked/>
    <w:rsid w:val="00457440"/>
    <w:rPr>
      <w:lang w:val="nl-NL" w:eastAsia="nl-NL" w:bidi="ar-SA"/>
    </w:rPr>
  </w:style>
  <w:style w:type="character" w:styleId="Emphasis">
    <w:name w:val="Emphasis"/>
    <w:qFormat/>
    <w:rsid w:val="00936E2A"/>
    <w:rPr>
      <w:b/>
      <w:bCs/>
      <w:i w:val="0"/>
      <w:iCs w:val="0"/>
    </w:rPr>
  </w:style>
  <w:style w:type="paragraph" w:styleId="TOC4">
    <w:name w:val="toc 4"/>
    <w:basedOn w:val="Normal"/>
    <w:next w:val="Normal"/>
    <w:autoRedefine/>
    <w:semiHidden/>
    <w:rsid w:val="00B3497C"/>
    <w:pPr>
      <w:ind w:left="600"/>
    </w:pPr>
  </w:style>
  <w:style w:type="character" w:customStyle="1" w:styleId="Heading4Char">
    <w:name w:val="Heading 4 Char"/>
    <w:link w:val="Heading4"/>
    <w:rsid w:val="00616291"/>
    <w:rPr>
      <w:rFonts w:ascii="HelveticaLTStd-Bold" w:hAnsi="HelveticaLTStd-Bold"/>
      <w:bCs/>
      <w:i/>
      <w:szCs w:val="28"/>
      <w:lang w:val="nl-BE" w:eastAsia="fr-FR" w:bidi="ar-SA"/>
    </w:rPr>
  </w:style>
  <w:style w:type="paragraph" w:customStyle="1" w:styleId="titre">
    <w:name w:val="titre"/>
    <w:basedOn w:val="Normal"/>
    <w:rsid w:val="00AD5A46"/>
    <w:pPr>
      <w:spacing w:line="276" w:lineRule="auto"/>
      <w:jc w:val="center"/>
    </w:pPr>
    <w:rPr>
      <w:rFonts w:ascii="Times New (W1)" w:hAnsi="Times New (W1)"/>
      <w:sz w:val="24"/>
      <w:u w:val="single"/>
      <w:lang w:val="fr-FR" w:eastAsia="en-US"/>
    </w:rPr>
  </w:style>
  <w:style w:type="paragraph" w:styleId="TOC5">
    <w:name w:val="toc 5"/>
    <w:basedOn w:val="Normal"/>
    <w:next w:val="Normal"/>
    <w:autoRedefine/>
    <w:semiHidden/>
    <w:rsid w:val="0082610B"/>
    <w:pPr>
      <w:ind w:left="960"/>
    </w:pPr>
    <w:rPr>
      <w:rFonts w:ascii="Times New Roman" w:hAnsi="Times New Roman"/>
      <w:sz w:val="24"/>
      <w:lang w:val="fr-FR"/>
    </w:rPr>
  </w:style>
  <w:style w:type="paragraph" w:styleId="TOC6">
    <w:name w:val="toc 6"/>
    <w:basedOn w:val="Normal"/>
    <w:next w:val="Normal"/>
    <w:autoRedefine/>
    <w:semiHidden/>
    <w:rsid w:val="0082610B"/>
    <w:pPr>
      <w:ind w:left="1200"/>
    </w:pPr>
    <w:rPr>
      <w:rFonts w:ascii="Times New Roman" w:hAnsi="Times New Roman"/>
      <w:sz w:val="24"/>
      <w:lang w:val="fr-FR"/>
    </w:rPr>
  </w:style>
  <w:style w:type="paragraph" w:styleId="TOC7">
    <w:name w:val="toc 7"/>
    <w:basedOn w:val="Normal"/>
    <w:next w:val="Normal"/>
    <w:autoRedefine/>
    <w:semiHidden/>
    <w:rsid w:val="0082610B"/>
    <w:pPr>
      <w:ind w:left="1440"/>
    </w:pPr>
    <w:rPr>
      <w:rFonts w:ascii="Times New Roman" w:hAnsi="Times New Roman"/>
      <w:sz w:val="24"/>
      <w:lang w:val="fr-FR"/>
    </w:rPr>
  </w:style>
  <w:style w:type="paragraph" w:styleId="TOC8">
    <w:name w:val="toc 8"/>
    <w:basedOn w:val="Normal"/>
    <w:next w:val="Normal"/>
    <w:autoRedefine/>
    <w:semiHidden/>
    <w:rsid w:val="0082610B"/>
    <w:pPr>
      <w:ind w:left="1680"/>
    </w:pPr>
    <w:rPr>
      <w:rFonts w:ascii="Times New Roman" w:hAnsi="Times New Roman"/>
      <w:sz w:val="24"/>
      <w:lang w:val="fr-FR"/>
    </w:rPr>
  </w:style>
  <w:style w:type="paragraph" w:styleId="TOC9">
    <w:name w:val="toc 9"/>
    <w:basedOn w:val="Normal"/>
    <w:next w:val="Normal"/>
    <w:autoRedefine/>
    <w:semiHidden/>
    <w:rsid w:val="0082610B"/>
    <w:pPr>
      <w:ind w:left="1920"/>
    </w:pPr>
    <w:rPr>
      <w:rFonts w:ascii="Times New Roman" w:hAnsi="Times New Roman"/>
      <w:sz w:val="24"/>
      <w:lang w:val="fr-FR"/>
    </w:rPr>
  </w:style>
  <w:style w:type="character" w:customStyle="1" w:styleId="CELESTINStphane">
    <w:name w:val="CELESTIN Stéphane"/>
    <w:semiHidden/>
    <w:rsid w:val="003F05B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69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966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reening@fanc.fgov.b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B5125B8D8565C34EA7382BD14E137BB6" ma:contentTypeVersion="131" ma:contentTypeDescription="" ma:contentTypeScope="" ma:versionID="f6f2c8871f04143783347742c550dbb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8e235441-8a56-4406-84ae-f81f1a2166a5" targetNamespace="http://schemas.microsoft.com/office/2006/metadata/properties" ma:root="true" ma:fieldsID="016beaedbc6e094f46f397f4b760798e" ns1:_="" ns2:_="" ns3:_="">
    <xsd:import namespace="http://schemas.microsoft.com/sharepoint/v3"/>
    <xsd:import namespace="119472a5-db12-430b-a358-c31149a57590"/>
    <xsd:import namespace="8e235441-8a56-4406-84ae-f81f1a2166a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f292576-7917-4a2b-b171-9c69d2f322c4}" ma:internalName="TaxCatchAll" ma:readOnly="false" ma:showField="CatchAllData" ma:web="8e235441-8a56-4406-84ae-f81f1a216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f292576-7917-4a2b-b171-9c69d2f322c4}" ma:internalName="TaxCatchAllLabel" ma:readOnly="true" ma:showField="CatchAllDataLabel" ma:web="8e235441-8a56-4406-84ae-f81f1a216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5441-8a56-4406-84ae-f81f1a2166a5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Send_x0020_Date xmlns="119472a5-db12-430b-a358-c31149a57590" xsi:nil="true"/>
    <TaxCatchAll xmlns="119472a5-db12-430b-a358-c31149a57590">
      <Value>1</Value>
    </TaxCatchAll>
    <Document_x0020_Author xmlns="119472a5-db12-430b-a358-c31149a57590">VLEUGELS Simon</Document_x0020_Author>
    <Document_x0020_Status xmlns="119472a5-db12-430b-a358-c31149a57590" xsi:nil="true"/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BVNB</TermName>
          <TermId xmlns="http://schemas.microsoft.com/office/infopath/2007/PartnerControls">d1993e0c-1895-4824-8d7d-2a8e47af136b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Aanvraagdocumenten</RoutingRuleDescription>
    <Document_x0020_Language xmlns="119472a5-db12-430b-a358-c31149a57590">
      <Value>FR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BVNB</TermName>
          <TermId xmlns="http://schemas.microsoft.com/office/infopath/2007/PartnerControls">d1993e0c-1895-4824-8d7d-2a8e47af136b</TermId>
        </TermInfo>
      </Terms>
    </fca67e54f7f048c8836b3807546d050a>
    <_dlc_Exempt xmlns="http://schemas.microsoft.com/sharepoint/v3" xsi:nil="true"/>
    <Creation_x0020_Date xmlns="119472a5-db12-430b-a358-c31149a57590">2012-04-24T22:00:00+00:00</Creation_x0020_Dat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F454E-B3F9-44E2-8175-1843E97A68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33228E-2DE1-4DAB-80BE-5B6EA85D7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8e235441-8a56-4406-84ae-f81f1a216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8A1AF-1AE8-476B-B2C4-62A096D9F4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127EEA-8AD9-4194-8709-9705208CDB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6F2165-0CB2-4732-A26A-124651F2429C}">
  <ds:schemaRefs>
    <ds:schemaRef ds:uri="119472a5-db12-430b-a358-c31149a57590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8e235441-8a56-4406-84ae-f81f1a2166a5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DE68F76-916D-486B-9B67-DF1C9BC7A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Accès en cas d'urgence</vt:lpstr>
    </vt:vector>
  </TitlesOfParts>
  <Company/>
  <LinksUpToDate>false</LinksUpToDate>
  <CharactersWithSpaces>3057</CharactersWithSpaces>
  <SharedDoc>false</SharedDoc>
  <HLinks>
    <vt:vector size="6" baseType="variant"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mailto:Screening@fanc.fgov.be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Accès en cas d'urgence</dc:title>
  <dc:subject/>
  <dc:creator>HANSENNE Luc</dc:creator>
  <cp:keywords/>
  <dc:description/>
  <cp:lastModifiedBy>DE LAET Lisa</cp:lastModifiedBy>
  <cp:revision>2</cp:revision>
  <cp:lastPrinted>2011-11-08T08:49:00Z</cp:lastPrinted>
  <dcterms:created xsi:type="dcterms:W3CDTF">2023-01-16T06:45:00Z</dcterms:created>
  <dcterms:modified xsi:type="dcterms:W3CDTF">2023-01-16T06:45:00Z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BVDEP-18-425</vt:lpwstr>
  </property>
  <property fmtid="{D5CDD505-2E9C-101B-9397-08002B2CF9AE}" pid="3" name="_dlc_DocIdItemGuid">
    <vt:lpwstr>df939b63-416d-462d-9f88-a7de6badae65</vt:lpwstr>
  </property>
  <property fmtid="{D5CDD505-2E9C-101B-9397-08002B2CF9AE}" pid="4" name="_dlc_DocIdUrl">
    <vt:lpwstr>http://dms.fanc.be/sites/BVDEP/BVNB/_layouts/DocIdRedir.aspx?ID=BVDEP-18-425, BVDEP-18-425</vt:lpwstr>
  </property>
  <property fmtid="{D5CDD505-2E9C-101B-9397-08002B2CF9AE}" pid="5" name="CIS2 Reference">
    <vt:lpwstr/>
  </property>
  <property fmtid="{D5CDD505-2E9C-101B-9397-08002B2CF9AE}" pid="6" name="Document Source">
    <vt:lpwstr>1;#BVNB|d1993e0c-1895-4824-8d7d-2a8e47af136b</vt:lpwstr>
  </property>
  <property fmtid="{D5CDD505-2E9C-101B-9397-08002B2CF9AE}" pid="7" name="Addressee Name">
    <vt:lpwstr/>
  </property>
  <property fmtid="{D5CDD505-2E9C-101B-9397-08002B2CF9AE}" pid="8" name="o9a30a38194b44769263f484ed5e765a">
    <vt:lpwstr/>
  </property>
  <property fmtid="{D5CDD505-2E9C-101B-9397-08002B2CF9AE}" pid="9" name="f9ffb0958e184490b7ecd4fb05aa6644">
    <vt:lpwstr/>
  </property>
  <property fmtid="{D5CDD505-2E9C-101B-9397-08002B2CF9AE}" pid="10" name="Physical Location">
    <vt:lpwstr/>
  </property>
  <property fmtid="{D5CDD505-2E9C-101B-9397-08002B2CF9AE}" pid="11" name="Sender Name">
    <vt:lpwstr/>
  </property>
  <property fmtid="{D5CDD505-2E9C-101B-9397-08002B2CF9AE}" pid="12" name="Generic Document Class">
    <vt:lpwstr>Administrative</vt:lpwstr>
  </property>
  <property fmtid="{D5CDD505-2E9C-101B-9397-08002B2CF9AE}" pid="13" name="Globe Reference">
    <vt:lpwstr/>
  </property>
  <property fmtid="{D5CDD505-2E9C-101B-9397-08002B2CF9AE}" pid="14" name="Service1">
    <vt:lpwstr>1;#BVNB|d1993e0c-1895-4824-8d7d-2a8e47af136b</vt:lpwstr>
  </property>
</Properties>
</file>