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41F8" w14:textId="3B101F80" w:rsidR="000E43F1" w:rsidRPr="00BC71F5" w:rsidRDefault="000E43F1" w:rsidP="002A6CB4">
      <w:pPr>
        <w:widowControl/>
        <w:adjustRightInd w:val="0"/>
        <w:jc w:val="center"/>
        <w:rPr>
          <w:rStyle w:val="PageNumber"/>
          <w:rFonts w:ascii="Arial" w:hAnsi="Arial" w:cs="Arial"/>
          <w:bCs/>
          <w:sz w:val="32"/>
          <w:szCs w:val="32"/>
        </w:rPr>
      </w:pPr>
      <w:r w:rsidRPr="00BC71F5">
        <w:rPr>
          <w:rStyle w:val="PageNumber"/>
          <w:rFonts w:ascii="Arial" w:hAnsi="Arial" w:cs="Arial"/>
          <w:bCs/>
          <w:sz w:val="32"/>
          <w:szCs w:val="32"/>
        </w:rPr>
        <w:t xml:space="preserve">Information aux patients concernant le traitement au </w:t>
      </w:r>
      <w:proofErr w:type="spellStart"/>
      <w:r w:rsidRPr="00BC71F5">
        <w:rPr>
          <w:rStyle w:val="PageNumber"/>
          <w:rFonts w:ascii="Arial" w:hAnsi="Arial" w:cs="Arial"/>
          <w:bCs/>
          <w:sz w:val="32"/>
          <w:szCs w:val="32"/>
        </w:rPr>
        <w:t>Xofigo</w:t>
      </w:r>
      <w:proofErr w:type="spellEnd"/>
      <w:r w:rsidRPr="00BC71F5">
        <w:rPr>
          <w:rStyle w:val="PageNumber"/>
          <w:rFonts w:ascii="Arial" w:hAnsi="Arial" w:cs="Arial"/>
          <w:bCs/>
          <w:sz w:val="32"/>
          <w:szCs w:val="32"/>
          <w:vertAlign w:val="superscript"/>
        </w:rPr>
        <w:t>®</w:t>
      </w:r>
      <w:r w:rsidRPr="00BC71F5">
        <w:rPr>
          <w:rStyle w:val="PageNumber"/>
          <w:rFonts w:ascii="Arial" w:hAnsi="Arial" w:cs="Arial"/>
          <w:bCs/>
          <w:sz w:val="32"/>
          <w:szCs w:val="32"/>
        </w:rPr>
        <w:t xml:space="preserve"> (</w:t>
      </w:r>
      <w:r w:rsidR="00597619">
        <w:rPr>
          <w:rStyle w:val="PageNumber"/>
          <w:rFonts w:ascii="Arial" w:hAnsi="Arial" w:cs="Arial"/>
          <w:bCs/>
          <w:sz w:val="32"/>
          <w:szCs w:val="32"/>
        </w:rPr>
        <w:t>r</w:t>
      </w:r>
      <w:r w:rsidRPr="00BC71F5">
        <w:rPr>
          <w:rStyle w:val="PageNumber"/>
          <w:rFonts w:ascii="Arial" w:hAnsi="Arial" w:cs="Arial"/>
          <w:bCs/>
          <w:sz w:val="32"/>
          <w:szCs w:val="32"/>
        </w:rPr>
        <w:t xml:space="preserve">adium-223 </w:t>
      </w:r>
      <w:proofErr w:type="spellStart"/>
      <w:r w:rsidRPr="00BC71F5">
        <w:rPr>
          <w:rStyle w:val="PageNumber"/>
          <w:rFonts w:ascii="Arial" w:hAnsi="Arial" w:cs="Arial"/>
          <w:bCs/>
          <w:sz w:val="32"/>
          <w:szCs w:val="32"/>
        </w:rPr>
        <w:t>dichlorure</w:t>
      </w:r>
      <w:proofErr w:type="spellEnd"/>
      <w:r w:rsidRPr="00BC71F5">
        <w:rPr>
          <w:rStyle w:val="PageNumber"/>
          <w:rFonts w:ascii="Arial" w:hAnsi="Arial" w:cs="Arial"/>
          <w:bCs/>
          <w:sz w:val="32"/>
          <w:szCs w:val="32"/>
        </w:rPr>
        <w:t>)</w:t>
      </w:r>
    </w:p>
    <w:p w14:paraId="180141F9" w14:textId="77777777" w:rsidR="000E43F1" w:rsidRDefault="000E43F1" w:rsidP="002A6CB4">
      <w:pPr>
        <w:adjustRightInd w:val="0"/>
        <w:jc w:val="both"/>
        <w:rPr>
          <w:rFonts w:ascii="Arial" w:hAnsi="Arial" w:cs="Arial"/>
          <w:sz w:val="22"/>
          <w:szCs w:val="22"/>
        </w:rPr>
      </w:pPr>
    </w:p>
    <w:p w14:paraId="0AB901FE" w14:textId="77777777" w:rsidR="00597619" w:rsidRPr="00BC71F5" w:rsidRDefault="00597619" w:rsidP="002A6CB4">
      <w:pPr>
        <w:adjustRightInd w:val="0"/>
        <w:jc w:val="both"/>
        <w:rPr>
          <w:rFonts w:ascii="Arial" w:hAnsi="Arial" w:cs="Arial"/>
          <w:sz w:val="22"/>
          <w:szCs w:val="22"/>
        </w:rPr>
      </w:pPr>
    </w:p>
    <w:p w14:paraId="180141FA" w14:textId="77777777" w:rsidR="000E43F1" w:rsidRPr="00BC71F5" w:rsidRDefault="000E43F1" w:rsidP="002A6CB4">
      <w:pPr>
        <w:adjustRightInd w:val="0"/>
        <w:jc w:val="both"/>
        <w:rPr>
          <w:rFonts w:ascii="Arial" w:hAnsi="Arial" w:cs="Arial"/>
          <w:sz w:val="22"/>
          <w:szCs w:val="22"/>
        </w:rPr>
      </w:pPr>
      <w:r w:rsidRPr="00BC71F5">
        <w:rPr>
          <w:rFonts w:ascii="Arial" w:hAnsi="Arial" w:cs="Arial"/>
          <w:sz w:val="22"/>
          <w:szCs w:val="22"/>
        </w:rPr>
        <w:t>Cher patient,</w:t>
      </w:r>
    </w:p>
    <w:p w14:paraId="180141FB" w14:textId="77777777" w:rsidR="002A6CB4" w:rsidRPr="00BC71F5" w:rsidRDefault="002A6CB4" w:rsidP="002A6CB4">
      <w:pPr>
        <w:adjustRightInd w:val="0"/>
        <w:jc w:val="both"/>
        <w:rPr>
          <w:rFonts w:ascii="Arial" w:hAnsi="Arial" w:cs="Arial"/>
          <w:sz w:val="22"/>
          <w:szCs w:val="22"/>
        </w:rPr>
      </w:pPr>
    </w:p>
    <w:p w14:paraId="180141FC" w14:textId="0B47D552" w:rsidR="000E43F1" w:rsidRPr="00BC71F5" w:rsidRDefault="000E43F1" w:rsidP="002A6CB4">
      <w:pPr>
        <w:adjustRightInd w:val="0"/>
        <w:jc w:val="both"/>
        <w:rPr>
          <w:rFonts w:ascii="Arial" w:hAnsi="Arial" w:cs="Arial"/>
          <w:sz w:val="22"/>
          <w:szCs w:val="22"/>
        </w:rPr>
      </w:pPr>
      <w:r w:rsidRPr="00BC71F5">
        <w:rPr>
          <w:rFonts w:ascii="Arial" w:hAnsi="Arial" w:cs="Arial"/>
          <w:sz w:val="22"/>
          <w:szCs w:val="22"/>
        </w:rPr>
        <w:t xml:space="preserve">Vous trouverez ci-dessous plus d’informations à propos de votre traitement </w:t>
      </w:r>
      <w:r w:rsidR="007D7F2B">
        <w:rPr>
          <w:rFonts w:ascii="Arial" w:hAnsi="Arial" w:cs="Arial"/>
          <w:sz w:val="22"/>
          <w:szCs w:val="22"/>
        </w:rPr>
        <w:t>au</w:t>
      </w:r>
      <w:r w:rsidR="007D7F2B" w:rsidRPr="00BC71F5">
        <w:rPr>
          <w:rFonts w:ascii="Arial" w:hAnsi="Arial" w:cs="Arial"/>
          <w:sz w:val="22"/>
          <w:szCs w:val="22"/>
        </w:rPr>
        <w:t xml:space="preserve"> </w:t>
      </w:r>
      <w:proofErr w:type="spellStart"/>
      <w:r w:rsidRPr="00BC71F5">
        <w:rPr>
          <w:rFonts w:ascii="Arial" w:hAnsi="Arial"/>
          <w:sz w:val="22"/>
          <w:szCs w:val="22"/>
        </w:rPr>
        <w:t>Xofigo</w:t>
      </w:r>
      <w:proofErr w:type="spellEnd"/>
      <w:r w:rsidRPr="00BC71F5">
        <w:rPr>
          <w:rFonts w:ascii="Arial" w:hAnsi="Arial" w:cs="Arial"/>
          <w:sz w:val="22"/>
          <w:szCs w:val="22"/>
        </w:rPr>
        <w:t>. Veuillez prendre le t</w:t>
      </w:r>
      <w:bookmarkStart w:id="0" w:name="_GoBack"/>
      <w:bookmarkEnd w:id="0"/>
      <w:r w:rsidRPr="00BC71F5">
        <w:rPr>
          <w:rFonts w:ascii="Arial" w:hAnsi="Arial" w:cs="Arial"/>
          <w:sz w:val="22"/>
          <w:szCs w:val="22"/>
        </w:rPr>
        <w:t>emps de lire attentivement ces instructions. Si vous avez des questions, n'hésitez pas à en parler à votre médecin.</w:t>
      </w:r>
    </w:p>
    <w:p w14:paraId="180141FD" w14:textId="77777777" w:rsidR="000E43F1" w:rsidRPr="00BC71F5" w:rsidRDefault="000E43F1" w:rsidP="000E43F1">
      <w:pPr>
        <w:spacing w:line="220" w:lineRule="atLeast"/>
        <w:jc w:val="both"/>
        <w:rPr>
          <w:rFonts w:ascii="Arial" w:hAnsi="Arial" w:cs="Arial"/>
          <w:b/>
          <w:sz w:val="22"/>
          <w:szCs w:val="22"/>
          <w:u w:val="single"/>
        </w:rPr>
      </w:pPr>
    </w:p>
    <w:p w14:paraId="180141FE" w14:textId="77777777" w:rsidR="002A6CB4" w:rsidRPr="00BC71F5" w:rsidRDefault="002A6CB4" w:rsidP="000E43F1">
      <w:pPr>
        <w:spacing w:line="220" w:lineRule="atLeast"/>
        <w:jc w:val="both"/>
        <w:rPr>
          <w:rFonts w:ascii="Arial" w:hAnsi="Arial" w:cs="Arial"/>
          <w:b/>
          <w:sz w:val="22"/>
          <w:szCs w:val="22"/>
          <w:u w:val="single"/>
        </w:rPr>
      </w:pPr>
    </w:p>
    <w:p w14:paraId="180141FF" w14:textId="6ABF2EE5" w:rsidR="000E43F1" w:rsidRPr="00BC71F5" w:rsidRDefault="000E43F1" w:rsidP="000E43F1">
      <w:pPr>
        <w:spacing w:line="220" w:lineRule="atLeast"/>
        <w:jc w:val="both"/>
        <w:rPr>
          <w:rFonts w:ascii="Arial" w:hAnsi="Arial" w:cs="Arial"/>
          <w:b/>
          <w:bCs/>
          <w:sz w:val="22"/>
          <w:szCs w:val="22"/>
          <w:u w:val="single"/>
        </w:rPr>
      </w:pPr>
      <w:r w:rsidRPr="00BC71F5">
        <w:rPr>
          <w:rFonts w:ascii="Arial" w:hAnsi="Arial" w:cs="Arial"/>
          <w:b/>
          <w:bCs/>
          <w:sz w:val="22"/>
          <w:szCs w:val="22"/>
          <w:u w:val="single"/>
        </w:rPr>
        <w:t xml:space="preserve">Pourquoi un traitement </w:t>
      </w:r>
      <w:r w:rsidR="007D7F2B">
        <w:rPr>
          <w:rFonts w:ascii="Arial" w:hAnsi="Arial" w:cs="Arial"/>
          <w:b/>
          <w:bCs/>
          <w:sz w:val="22"/>
          <w:szCs w:val="22"/>
          <w:u w:val="single"/>
        </w:rPr>
        <w:t>au</w:t>
      </w:r>
      <w:r w:rsidR="007D7F2B" w:rsidRPr="00BC71F5">
        <w:rPr>
          <w:rFonts w:ascii="Arial" w:hAnsi="Arial" w:cs="Arial"/>
          <w:b/>
          <w:bCs/>
          <w:sz w:val="22"/>
          <w:szCs w:val="22"/>
          <w:u w:val="single"/>
        </w:rPr>
        <w:t xml:space="preserve"> </w:t>
      </w:r>
      <w:proofErr w:type="spellStart"/>
      <w:r w:rsidRPr="00BC71F5">
        <w:rPr>
          <w:rFonts w:ascii="Arial" w:hAnsi="Arial"/>
          <w:b/>
          <w:sz w:val="22"/>
          <w:szCs w:val="22"/>
          <w:u w:val="single"/>
        </w:rPr>
        <w:t>Xofigo</w:t>
      </w:r>
      <w:proofErr w:type="spellEnd"/>
      <w:r w:rsidRPr="00BC71F5">
        <w:rPr>
          <w:rFonts w:ascii="Arial" w:hAnsi="Arial" w:cs="Arial"/>
          <w:b/>
          <w:bCs/>
          <w:sz w:val="22"/>
          <w:szCs w:val="22"/>
          <w:u w:val="single"/>
        </w:rPr>
        <w:t>?</w:t>
      </w:r>
    </w:p>
    <w:p w14:paraId="18014200" w14:textId="77777777" w:rsidR="002A6CB4" w:rsidRPr="00BC71F5" w:rsidRDefault="002A6CB4" w:rsidP="000E43F1">
      <w:pPr>
        <w:spacing w:line="220" w:lineRule="atLeast"/>
        <w:jc w:val="both"/>
        <w:rPr>
          <w:rFonts w:ascii="Arial" w:hAnsi="Arial" w:cs="Arial"/>
          <w:b/>
          <w:bCs/>
          <w:sz w:val="22"/>
          <w:szCs w:val="22"/>
          <w:u w:val="single"/>
        </w:rPr>
      </w:pPr>
    </w:p>
    <w:p w14:paraId="18014201" w14:textId="00BAF789" w:rsidR="000E43F1" w:rsidRPr="00BC71F5" w:rsidRDefault="000E43F1" w:rsidP="002A6CB4">
      <w:pPr>
        <w:adjustRightInd w:val="0"/>
        <w:jc w:val="both"/>
        <w:rPr>
          <w:rFonts w:ascii="Arial" w:hAnsi="Arial" w:cs="Arial"/>
          <w:sz w:val="22"/>
          <w:szCs w:val="22"/>
        </w:rPr>
      </w:pPr>
      <w:r w:rsidRPr="00BC71F5">
        <w:rPr>
          <w:rFonts w:ascii="Arial" w:hAnsi="Arial" w:cs="Arial"/>
          <w:sz w:val="22"/>
          <w:szCs w:val="22"/>
        </w:rPr>
        <w:t xml:space="preserve">A un stade </w:t>
      </w:r>
      <w:r w:rsidR="00F23F92">
        <w:rPr>
          <w:rFonts w:ascii="Arial" w:hAnsi="Arial" w:cs="Arial"/>
          <w:sz w:val="22"/>
          <w:szCs w:val="22"/>
        </w:rPr>
        <w:t>avancé</w:t>
      </w:r>
      <w:r w:rsidR="00F23F92" w:rsidRPr="00BC71F5">
        <w:rPr>
          <w:rFonts w:ascii="Arial" w:hAnsi="Arial" w:cs="Arial"/>
          <w:sz w:val="22"/>
          <w:szCs w:val="22"/>
        </w:rPr>
        <w:t xml:space="preserve"> </w:t>
      </w:r>
      <w:r w:rsidRPr="00BC71F5">
        <w:rPr>
          <w:rFonts w:ascii="Arial" w:hAnsi="Arial" w:cs="Arial"/>
          <w:sz w:val="22"/>
          <w:szCs w:val="22"/>
        </w:rPr>
        <w:t xml:space="preserve">de la maladie, il est possible que le cancer de la prostate s’étende à d’autres parties de votre corps. Des cellules se reproduisent </w:t>
      </w:r>
      <w:r w:rsidR="007D7F2B">
        <w:rPr>
          <w:rFonts w:ascii="Arial" w:hAnsi="Arial" w:cs="Arial"/>
          <w:sz w:val="22"/>
          <w:szCs w:val="22"/>
        </w:rPr>
        <w:t xml:space="preserve">parfois </w:t>
      </w:r>
      <w:r w:rsidRPr="00BC71F5">
        <w:rPr>
          <w:rFonts w:ascii="Arial" w:hAnsi="Arial" w:cs="Arial"/>
          <w:sz w:val="22"/>
          <w:szCs w:val="22"/>
        </w:rPr>
        <w:t xml:space="preserve">pour se transformer en nouvelles tumeurs, appelées métastases. Dans le cas du cancer de la prostate, les métastases sont, le plus souvent, présentes au niveau des os. Le traitement que vous allez recevoir a pour objectif de traiter spécifiquement la diffusion de la maladie au niveau osseux. </w:t>
      </w:r>
    </w:p>
    <w:p w14:paraId="18014202" w14:textId="77777777" w:rsidR="000E43F1" w:rsidRPr="00BC71F5" w:rsidRDefault="000E43F1" w:rsidP="000E43F1">
      <w:pPr>
        <w:adjustRightInd w:val="0"/>
        <w:rPr>
          <w:rFonts w:ascii="Arial" w:hAnsi="Arial" w:cs="Arial"/>
          <w:sz w:val="22"/>
          <w:szCs w:val="22"/>
        </w:rPr>
      </w:pPr>
    </w:p>
    <w:p w14:paraId="18014203" w14:textId="77777777" w:rsidR="002A6CB4" w:rsidRPr="00BC71F5" w:rsidRDefault="002A6CB4" w:rsidP="000E43F1">
      <w:pPr>
        <w:adjustRightInd w:val="0"/>
        <w:rPr>
          <w:rFonts w:ascii="Arial" w:hAnsi="Arial" w:cs="Arial"/>
          <w:sz w:val="22"/>
          <w:szCs w:val="22"/>
        </w:rPr>
      </w:pPr>
    </w:p>
    <w:p w14:paraId="18014204" w14:textId="5DCF60BC" w:rsidR="000E43F1" w:rsidRPr="00BC71F5" w:rsidRDefault="000E43F1" w:rsidP="000E43F1">
      <w:pPr>
        <w:spacing w:line="220" w:lineRule="atLeast"/>
        <w:jc w:val="both"/>
        <w:rPr>
          <w:rFonts w:ascii="Arial" w:hAnsi="Arial"/>
          <w:b/>
          <w:sz w:val="22"/>
          <w:szCs w:val="22"/>
          <w:u w:val="single"/>
        </w:rPr>
      </w:pPr>
      <w:r w:rsidRPr="00BC71F5">
        <w:rPr>
          <w:rFonts w:ascii="Arial" w:hAnsi="Arial" w:cs="Arial"/>
          <w:b/>
          <w:bCs/>
          <w:sz w:val="22"/>
          <w:szCs w:val="22"/>
          <w:u w:val="single"/>
        </w:rPr>
        <w:t xml:space="preserve">Le traitement </w:t>
      </w:r>
      <w:r w:rsidR="00D873C3">
        <w:rPr>
          <w:rFonts w:ascii="Arial" w:hAnsi="Arial" w:cs="Arial"/>
          <w:b/>
          <w:bCs/>
          <w:sz w:val="22"/>
          <w:szCs w:val="22"/>
          <w:u w:val="single"/>
        </w:rPr>
        <w:t>au</w:t>
      </w:r>
      <w:r w:rsidRPr="00BC71F5">
        <w:rPr>
          <w:rFonts w:ascii="Arial" w:hAnsi="Arial" w:cs="Arial"/>
          <w:b/>
          <w:bCs/>
          <w:sz w:val="22"/>
          <w:szCs w:val="22"/>
          <w:u w:val="single"/>
        </w:rPr>
        <w:t xml:space="preserve"> </w:t>
      </w:r>
      <w:proofErr w:type="spellStart"/>
      <w:r w:rsidRPr="00BC71F5">
        <w:rPr>
          <w:rFonts w:ascii="Arial" w:hAnsi="Arial"/>
          <w:b/>
          <w:sz w:val="22"/>
          <w:szCs w:val="22"/>
          <w:u w:val="single"/>
        </w:rPr>
        <w:t>Xofigo</w:t>
      </w:r>
      <w:proofErr w:type="spellEnd"/>
    </w:p>
    <w:p w14:paraId="18014205" w14:textId="77777777" w:rsidR="002A6CB4" w:rsidRPr="00BC71F5" w:rsidRDefault="002A6CB4" w:rsidP="000E43F1">
      <w:pPr>
        <w:spacing w:line="220" w:lineRule="atLeast"/>
        <w:jc w:val="both"/>
        <w:rPr>
          <w:rFonts w:ascii="Arial" w:hAnsi="Arial" w:cs="Arial"/>
          <w:b/>
          <w:bCs/>
          <w:sz w:val="22"/>
          <w:szCs w:val="22"/>
          <w:u w:val="single"/>
        </w:rPr>
      </w:pPr>
    </w:p>
    <w:p w14:paraId="18014206" w14:textId="77777777" w:rsidR="000E43F1" w:rsidRPr="00BC71F5" w:rsidRDefault="000E43F1" w:rsidP="002A6CB4">
      <w:pPr>
        <w:adjustRightInd w:val="0"/>
        <w:jc w:val="both"/>
        <w:rPr>
          <w:rFonts w:ascii="Arial" w:hAnsi="Arial" w:cs="Arial"/>
          <w:sz w:val="22"/>
          <w:szCs w:val="22"/>
        </w:rPr>
      </w:pPr>
      <w:r w:rsidRPr="00BC71F5">
        <w:rPr>
          <w:rFonts w:ascii="Arial" w:hAnsi="Arial" w:cs="Arial"/>
          <w:sz w:val="22"/>
          <w:szCs w:val="22"/>
        </w:rPr>
        <w:t xml:space="preserve">Une injection de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est une prise en charge de type </w:t>
      </w:r>
      <w:proofErr w:type="spellStart"/>
      <w:r w:rsidRPr="00BC71F5">
        <w:rPr>
          <w:rFonts w:ascii="Arial" w:hAnsi="Arial" w:cs="Arial"/>
          <w:sz w:val="22"/>
          <w:szCs w:val="22"/>
        </w:rPr>
        <w:t>radiothérapeutique</w:t>
      </w:r>
      <w:proofErr w:type="spellEnd"/>
      <w:r w:rsidRPr="00BC71F5">
        <w:rPr>
          <w:rFonts w:ascii="Arial" w:hAnsi="Arial" w:cs="Arial"/>
          <w:sz w:val="22"/>
          <w:szCs w:val="22"/>
        </w:rPr>
        <w:t xml:space="preserve">. 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(qui émet des particules alpha) est administré par voie intraveineuse dans le service de médecine nucléaire.</w:t>
      </w:r>
    </w:p>
    <w:p w14:paraId="18014207" w14:textId="77777777" w:rsidR="002A6CB4" w:rsidRPr="00BC71F5" w:rsidRDefault="002A6CB4" w:rsidP="002A6CB4">
      <w:pPr>
        <w:adjustRightInd w:val="0"/>
        <w:jc w:val="both"/>
        <w:rPr>
          <w:rFonts w:ascii="Arial" w:hAnsi="Arial" w:cs="Arial"/>
          <w:sz w:val="22"/>
          <w:szCs w:val="22"/>
        </w:rPr>
      </w:pPr>
    </w:p>
    <w:p w14:paraId="18014208" w14:textId="77777777" w:rsidR="000E43F1" w:rsidRPr="00BC71F5" w:rsidRDefault="000E43F1" w:rsidP="002A6CB4">
      <w:pPr>
        <w:spacing w:line="220" w:lineRule="atLeast"/>
        <w:jc w:val="both"/>
        <w:rPr>
          <w:rFonts w:ascii="Arial" w:hAnsi="Arial" w:cs="Arial"/>
          <w:sz w:val="22"/>
          <w:szCs w:val="22"/>
        </w:rPr>
      </w:pPr>
      <w:r w:rsidRPr="00BC71F5">
        <w:rPr>
          <w:rFonts w:ascii="Arial" w:hAnsi="Arial" w:cs="Arial"/>
          <w:sz w:val="22"/>
          <w:szCs w:val="22"/>
        </w:rPr>
        <w:t xml:space="preserve">Le traitement au </w:t>
      </w:r>
      <w:proofErr w:type="spellStart"/>
      <w:r w:rsidRPr="00BC71F5">
        <w:rPr>
          <w:rFonts w:ascii="Arial" w:hAnsi="Arial"/>
          <w:sz w:val="22"/>
          <w:szCs w:val="22"/>
        </w:rPr>
        <w:t>Xofigo</w:t>
      </w:r>
      <w:proofErr w:type="spellEnd"/>
      <w:r w:rsidRPr="00BC71F5">
        <w:rPr>
          <w:rFonts w:ascii="Arial" w:hAnsi="Arial" w:cs="Arial"/>
          <w:sz w:val="22"/>
          <w:szCs w:val="22"/>
        </w:rPr>
        <w:t xml:space="preserve"> est basé sur le mécanisme d’action suivant :</w:t>
      </w:r>
    </w:p>
    <w:p w14:paraId="18014209" w14:textId="485DA20A" w:rsidR="000E43F1" w:rsidRDefault="000E43F1" w:rsidP="002A6CB4">
      <w:pPr>
        <w:spacing w:line="220" w:lineRule="atLeast"/>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se fixe de manière préférentielle au niveau de vos os là où des métastases osseuses se développent. En s’y fixant, le </w:t>
      </w:r>
      <w:proofErr w:type="spellStart"/>
      <w:r w:rsidRPr="00BC71F5">
        <w:rPr>
          <w:rFonts w:ascii="Arial" w:hAnsi="Arial"/>
          <w:sz w:val="22"/>
          <w:szCs w:val="22"/>
        </w:rPr>
        <w:t>Xofigo</w:t>
      </w:r>
      <w:proofErr w:type="spellEnd"/>
      <w:r w:rsidRPr="00BC71F5">
        <w:rPr>
          <w:rFonts w:ascii="Arial" w:hAnsi="Arial" w:cs="Arial"/>
          <w:sz w:val="22"/>
          <w:szCs w:val="22"/>
        </w:rPr>
        <w:t xml:space="preserve"> fournit une irradiation intense des métastases osseuses, tout en laissant la moelle osseuse intacte, grâce à une portée d’action très courte.</w:t>
      </w:r>
    </w:p>
    <w:p w14:paraId="1801420C" w14:textId="34777176" w:rsidR="000E43F1" w:rsidRPr="00BC71F5" w:rsidRDefault="000E43F1" w:rsidP="00597619">
      <w:pPr>
        <w:spacing w:line="220" w:lineRule="atLeast"/>
        <w:rPr>
          <w:rFonts w:ascii="Arial" w:hAnsi="Arial" w:cs="Arial"/>
          <w:sz w:val="22"/>
          <w:szCs w:val="22"/>
          <w:u w:val="single"/>
        </w:rPr>
      </w:pPr>
    </w:p>
    <w:p w14:paraId="7DD641C5" w14:textId="21AC54AD" w:rsidR="001D562A" w:rsidRDefault="001D562A" w:rsidP="00597619">
      <w:pPr>
        <w:jc w:val="both"/>
        <w:rPr>
          <w:rFonts w:ascii="Arial" w:hAnsi="Arial" w:cs="Arial"/>
          <w:sz w:val="22"/>
          <w:szCs w:val="22"/>
        </w:rPr>
      </w:pPr>
    </w:p>
    <w:p w14:paraId="72F6C0B3" w14:textId="77777777" w:rsidR="001D562A" w:rsidRDefault="001D562A" w:rsidP="00597619">
      <w:pPr>
        <w:jc w:val="both"/>
        <w:rPr>
          <w:rFonts w:ascii="Arial" w:hAnsi="Arial" w:cs="Arial"/>
          <w:sz w:val="22"/>
          <w:szCs w:val="22"/>
        </w:rPr>
      </w:pPr>
    </w:p>
    <w:p w14:paraId="7F4B98D9" w14:textId="77777777" w:rsidR="001D562A" w:rsidRDefault="001D562A" w:rsidP="001D562A">
      <w:pPr>
        <w:jc w:val="center"/>
        <w:rPr>
          <w:rFonts w:ascii="Arial" w:hAnsi="Arial" w:cs="Arial"/>
          <w:bCs/>
          <w:snapToGrid w:val="0"/>
          <w:sz w:val="22"/>
          <w:szCs w:val="22"/>
        </w:rPr>
      </w:pPr>
      <w:r w:rsidRPr="00BC71F5">
        <w:rPr>
          <w:rFonts w:ascii="Arial" w:hAnsi="Arial" w:cs="Arial"/>
          <w:noProof/>
          <w:lang w:val="nl-BE" w:eastAsia="nl-BE"/>
        </w:rPr>
        <w:drawing>
          <wp:inline distT="0" distB="0" distL="0" distR="0" wp14:anchorId="75D4F429" wp14:editId="0E737182">
            <wp:extent cx="3142800" cy="24840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800" cy="2484000"/>
                    </a:xfrm>
                    <a:prstGeom prst="rect">
                      <a:avLst/>
                    </a:prstGeom>
                    <a:noFill/>
                    <a:ln>
                      <a:noFill/>
                    </a:ln>
                  </pic:spPr>
                </pic:pic>
              </a:graphicData>
            </a:graphic>
          </wp:inline>
        </w:drawing>
      </w:r>
    </w:p>
    <w:p w14:paraId="1801420E" w14:textId="1233A669" w:rsidR="00B84A33" w:rsidRPr="00BC71F5" w:rsidRDefault="00B84A33" w:rsidP="001D562A">
      <w:pPr>
        <w:jc w:val="both"/>
        <w:rPr>
          <w:rFonts w:ascii="Arial" w:hAnsi="Arial" w:cs="Arial"/>
          <w:bCs/>
          <w:snapToGrid w:val="0"/>
          <w:sz w:val="22"/>
          <w:szCs w:val="22"/>
        </w:rPr>
      </w:pPr>
      <w:r w:rsidRPr="00BC71F5">
        <w:rPr>
          <w:rFonts w:ascii="Arial" w:hAnsi="Arial" w:cs="Arial"/>
          <w:bCs/>
          <w:snapToGrid w:val="0"/>
          <w:sz w:val="22"/>
          <w:szCs w:val="22"/>
        </w:rPr>
        <w:br w:type="page"/>
      </w:r>
    </w:p>
    <w:p w14:paraId="1801420F" w14:textId="77777777" w:rsidR="000E43F1" w:rsidRPr="00BC71F5" w:rsidRDefault="000E43F1" w:rsidP="000E43F1">
      <w:pPr>
        <w:spacing w:line="220" w:lineRule="atLeast"/>
        <w:jc w:val="both"/>
        <w:rPr>
          <w:rFonts w:ascii="Arial" w:hAnsi="Arial" w:cs="Arial"/>
          <w:b/>
          <w:sz w:val="22"/>
          <w:szCs w:val="22"/>
          <w:u w:val="single"/>
        </w:rPr>
      </w:pPr>
      <w:r w:rsidRPr="00BC71F5">
        <w:rPr>
          <w:rFonts w:ascii="Arial" w:hAnsi="Arial" w:cs="Arial"/>
          <w:b/>
          <w:bCs/>
          <w:sz w:val="22"/>
          <w:szCs w:val="22"/>
          <w:u w:val="single"/>
        </w:rPr>
        <w:lastRenderedPageBreak/>
        <w:t xml:space="preserve">Les bénéfices du traitement au </w:t>
      </w:r>
      <w:proofErr w:type="spellStart"/>
      <w:r w:rsidRPr="00BC71F5">
        <w:rPr>
          <w:rFonts w:ascii="Arial" w:hAnsi="Arial" w:cs="Arial"/>
          <w:b/>
          <w:sz w:val="22"/>
          <w:szCs w:val="22"/>
          <w:u w:val="single"/>
        </w:rPr>
        <w:t>Xofigo</w:t>
      </w:r>
      <w:proofErr w:type="spellEnd"/>
    </w:p>
    <w:p w14:paraId="18014210" w14:textId="77777777" w:rsidR="00B84A33" w:rsidRPr="00BC71F5" w:rsidRDefault="00B84A33" w:rsidP="000E43F1">
      <w:pPr>
        <w:spacing w:line="220" w:lineRule="atLeast"/>
        <w:jc w:val="both"/>
        <w:rPr>
          <w:rFonts w:ascii="Arial" w:hAnsi="Arial" w:cs="Arial"/>
          <w:b/>
          <w:bCs/>
          <w:sz w:val="22"/>
          <w:szCs w:val="22"/>
          <w:u w:val="single"/>
        </w:rPr>
      </w:pPr>
    </w:p>
    <w:p w14:paraId="18014211" w14:textId="7D9463F1" w:rsidR="000E43F1" w:rsidRPr="00BC71F5" w:rsidRDefault="000E43F1" w:rsidP="00B84A33">
      <w:pPr>
        <w:adjustRightInd w:val="0"/>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a été étudié dans un</w:t>
      </w:r>
      <w:r w:rsidR="00991DEE">
        <w:rPr>
          <w:rFonts w:ascii="Arial" w:hAnsi="Arial" w:cs="Arial"/>
          <w:sz w:val="22"/>
          <w:szCs w:val="22"/>
        </w:rPr>
        <w:t>e</w:t>
      </w:r>
      <w:r w:rsidRPr="00BC71F5">
        <w:rPr>
          <w:rFonts w:ascii="Arial" w:hAnsi="Arial" w:cs="Arial"/>
          <w:sz w:val="22"/>
          <w:szCs w:val="22"/>
        </w:rPr>
        <w:t xml:space="preserve"> </w:t>
      </w:r>
      <w:r w:rsidR="00991DEE">
        <w:rPr>
          <w:rFonts w:ascii="Arial" w:hAnsi="Arial" w:cs="Arial"/>
          <w:sz w:val="22"/>
          <w:szCs w:val="22"/>
        </w:rPr>
        <w:t>étude</w:t>
      </w:r>
      <w:r w:rsidR="00991DEE" w:rsidRPr="00BC71F5">
        <w:rPr>
          <w:rFonts w:ascii="Arial" w:hAnsi="Arial" w:cs="Arial"/>
          <w:sz w:val="22"/>
          <w:szCs w:val="22"/>
        </w:rPr>
        <w:t xml:space="preserve"> </w:t>
      </w:r>
      <w:r w:rsidRPr="00BC71F5">
        <w:rPr>
          <w:rFonts w:ascii="Arial" w:hAnsi="Arial" w:cs="Arial"/>
          <w:sz w:val="22"/>
          <w:szCs w:val="22"/>
        </w:rPr>
        <w:t xml:space="preserve">clinique sur 921 patients </w:t>
      </w:r>
      <w:r w:rsidR="00E20897" w:rsidRPr="00BC71F5">
        <w:rPr>
          <w:rFonts w:ascii="Arial" w:hAnsi="Arial" w:cs="Arial"/>
          <w:sz w:val="22"/>
          <w:szCs w:val="22"/>
        </w:rPr>
        <w:t xml:space="preserve">présentant des métastases osseuses </w:t>
      </w:r>
      <w:r w:rsidR="00E20897">
        <w:rPr>
          <w:rFonts w:ascii="Arial" w:hAnsi="Arial" w:cs="Arial"/>
          <w:sz w:val="22"/>
          <w:szCs w:val="22"/>
        </w:rPr>
        <w:t xml:space="preserve">suite à </w:t>
      </w:r>
      <w:r w:rsidRPr="00BC71F5">
        <w:rPr>
          <w:rFonts w:ascii="Arial" w:hAnsi="Arial" w:cs="Arial"/>
          <w:sz w:val="22"/>
          <w:szCs w:val="22"/>
        </w:rPr>
        <w:t xml:space="preserve">un cancer de la prostate résistant à la castration. En plus de leur traitement habituel, une partie des patients </w:t>
      </w:r>
      <w:r w:rsidR="00E20897">
        <w:rPr>
          <w:rFonts w:ascii="Arial" w:hAnsi="Arial" w:cs="Arial"/>
          <w:sz w:val="22"/>
          <w:szCs w:val="22"/>
        </w:rPr>
        <w:t>a reçu</w:t>
      </w:r>
      <w:r w:rsidR="00E20897" w:rsidRPr="00BC71F5">
        <w:rPr>
          <w:rFonts w:ascii="Arial" w:hAnsi="Arial" w:cs="Arial"/>
          <w:sz w:val="22"/>
          <w:szCs w:val="22"/>
        </w:rPr>
        <w:t xml:space="preserve"> </w:t>
      </w:r>
      <w:r w:rsidRPr="00BC71F5">
        <w:rPr>
          <w:rFonts w:ascii="Arial" w:hAnsi="Arial" w:cs="Arial"/>
          <w:sz w:val="22"/>
          <w:szCs w:val="22"/>
        </w:rPr>
        <w:t xml:space="preserve">du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Les autres patients </w:t>
      </w:r>
      <w:r w:rsidR="00E20897">
        <w:rPr>
          <w:rFonts w:ascii="Arial" w:hAnsi="Arial" w:cs="Arial"/>
          <w:sz w:val="22"/>
          <w:szCs w:val="22"/>
        </w:rPr>
        <w:t xml:space="preserve">ont reçu </w:t>
      </w:r>
      <w:r w:rsidRPr="00BC71F5">
        <w:rPr>
          <w:rFonts w:ascii="Arial" w:hAnsi="Arial" w:cs="Arial"/>
          <w:sz w:val="22"/>
          <w:szCs w:val="22"/>
        </w:rPr>
        <w:t>une injection qui ne contenait pas de substance active.</w:t>
      </w:r>
    </w:p>
    <w:p w14:paraId="18014212" w14:textId="77777777" w:rsidR="00B84A33" w:rsidRPr="00BC71F5" w:rsidRDefault="00B84A33" w:rsidP="00B84A33">
      <w:pPr>
        <w:adjustRightInd w:val="0"/>
        <w:jc w:val="both"/>
        <w:rPr>
          <w:rFonts w:ascii="Arial" w:hAnsi="Arial" w:cs="Arial"/>
          <w:sz w:val="22"/>
          <w:szCs w:val="22"/>
        </w:rPr>
      </w:pPr>
    </w:p>
    <w:p w14:paraId="18014213" w14:textId="40CAFFEC" w:rsidR="000E43F1" w:rsidRPr="00BC71F5" w:rsidRDefault="000E43F1" w:rsidP="00B84A33">
      <w:pPr>
        <w:spacing w:line="220" w:lineRule="atLeast"/>
        <w:jc w:val="both"/>
        <w:rPr>
          <w:rFonts w:ascii="Arial" w:hAnsi="Arial" w:cs="Arial"/>
          <w:sz w:val="22"/>
          <w:szCs w:val="22"/>
        </w:rPr>
      </w:pPr>
      <w:r w:rsidRPr="00BC71F5">
        <w:rPr>
          <w:rFonts w:ascii="Arial" w:hAnsi="Arial" w:cs="Arial"/>
          <w:sz w:val="22"/>
          <w:szCs w:val="22"/>
        </w:rPr>
        <w:t xml:space="preserve">Les patients qui </w:t>
      </w:r>
      <w:r w:rsidR="00E20897">
        <w:rPr>
          <w:rFonts w:ascii="Arial" w:hAnsi="Arial" w:cs="Arial"/>
          <w:sz w:val="22"/>
          <w:szCs w:val="22"/>
        </w:rPr>
        <w:t>ont reçu</w:t>
      </w:r>
      <w:r w:rsidR="00E20897" w:rsidRPr="00BC71F5">
        <w:rPr>
          <w:rFonts w:ascii="Arial" w:hAnsi="Arial" w:cs="Arial"/>
          <w:sz w:val="22"/>
          <w:szCs w:val="22"/>
        </w:rPr>
        <w:t xml:space="preserve"> </w:t>
      </w:r>
      <w:r w:rsidRPr="00BC71F5">
        <w:rPr>
          <w:rFonts w:ascii="Arial" w:hAnsi="Arial" w:cs="Arial"/>
          <w:sz w:val="22"/>
          <w:szCs w:val="22"/>
        </w:rPr>
        <w:t xml:space="preserve">du </w:t>
      </w:r>
      <w:proofErr w:type="spellStart"/>
      <w:r w:rsidRPr="00BC71F5">
        <w:rPr>
          <w:rFonts w:ascii="Arial" w:hAnsi="Arial" w:cs="Arial"/>
          <w:sz w:val="22"/>
          <w:szCs w:val="22"/>
        </w:rPr>
        <w:t>Xofigo</w:t>
      </w:r>
      <w:proofErr w:type="spellEnd"/>
      <w:r w:rsidRPr="00BC71F5">
        <w:rPr>
          <w:rFonts w:ascii="Arial" w:hAnsi="Arial" w:cs="Arial"/>
          <w:sz w:val="22"/>
          <w:szCs w:val="22"/>
        </w:rPr>
        <w:t>:</w:t>
      </w:r>
    </w:p>
    <w:p w14:paraId="18014214" w14:textId="2EB55D43" w:rsidR="000E43F1" w:rsidRPr="00BC71F5" w:rsidRDefault="00B84A33"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o</w:t>
      </w:r>
      <w:r w:rsidR="000E43F1" w:rsidRPr="00BC71F5">
        <w:rPr>
          <w:rFonts w:ascii="Arial" w:hAnsi="Arial" w:cs="Arial"/>
          <w:sz w:val="22"/>
          <w:szCs w:val="22"/>
        </w:rPr>
        <w:t xml:space="preserve">nt vécu significativement plus longtemps que ceux qui </w:t>
      </w:r>
      <w:r w:rsidR="00E20897">
        <w:rPr>
          <w:rFonts w:ascii="Arial" w:hAnsi="Arial" w:cs="Arial"/>
          <w:sz w:val="22"/>
          <w:szCs w:val="22"/>
        </w:rPr>
        <w:t>n’ont</w:t>
      </w:r>
      <w:r w:rsidRPr="00BC71F5">
        <w:rPr>
          <w:rFonts w:ascii="Arial" w:hAnsi="Arial" w:cs="Arial"/>
          <w:sz w:val="22"/>
          <w:szCs w:val="22"/>
        </w:rPr>
        <w:t xml:space="preserve"> pas </w:t>
      </w:r>
      <w:r w:rsidR="00E20897">
        <w:rPr>
          <w:rFonts w:ascii="Arial" w:hAnsi="Arial" w:cs="Arial"/>
          <w:sz w:val="22"/>
          <w:szCs w:val="22"/>
        </w:rPr>
        <w:t xml:space="preserve">reçu </w:t>
      </w:r>
      <w:r w:rsidR="00F14888">
        <w:rPr>
          <w:rFonts w:ascii="Arial" w:hAnsi="Arial" w:cs="Arial"/>
          <w:sz w:val="22"/>
          <w:szCs w:val="22"/>
        </w:rPr>
        <w:t>le traitement</w:t>
      </w:r>
    </w:p>
    <w:p w14:paraId="18014215" w14:textId="4C6599BA" w:rsidR="000E43F1" w:rsidRPr="00BC71F5" w:rsidRDefault="00597619" w:rsidP="00597619">
      <w:pPr>
        <w:pStyle w:val="ListParagraph"/>
        <w:widowControl/>
        <w:numPr>
          <w:ilvl w:val="0"/>
          <w:numId w:val="4"/>
        </w:numPr>
        <w:adjustRightInd w:val="0"/>
        <w:ind w:left="714" w:hanging="357"/>
        <w:jc w:val="both"/>
        <w:rPr>
          <w:rFonts w:ascii="Arial" w:hAnsi="Arial" w:cs="Arial"/>
          <w:sz w:val="22"/>
          <w:szCs w:val="22"/>
        </w:rPr>
      </w:pPr>
      <w:r>
        <w:rPr>
          <w:rFonts w:ascii="Arial" w:hAnsi="Arial" w:cs="Arial"/>
          <w:sz w:val="22"/>
          <w:szCs w:val="22"/>
        </w:rPr>
        <w:t>o</w:t>
      </w:r>
      <w:r w:rsidR="00367029">
        <w:rPr>
          <w:rFonts w:ascii="Arial" w:hAnsi="Arial" w:cs="Arial"/>
          <w:sz w:val="22"/>
          <w:szCs w:val="22"/>
        </w:rPr>
        <w:t>nt moins souffert</w:t>
      </w:r>
      <w:r w:rsidR="000E43F1" w:rsidRPr="00BC71F5">
        <w:rPr>
          <w:rFonts w:ascii="Arial" w:hAnsi="Arial" w:cs="Arial"/>
          <w:sz w:val="22"/>
          <w:szCs w:val="22"/>
        </w:rPr>
        <w:t xml:space="preserve"> d’effets secondaires associés à leur cancer, comme des douleurs ou des fractures</w:t>
      </w:r>
      <w:r w:rsidR="00367029">
        <w:rPr>
          <w:rFonts w:ascii="Arial" w:hAnsi="Arial" w:cs="Arial"/>
          <w:sz w:val="22"/>
          <w:szCs w:val="22"/>
        </w:rPr>
        <w:t xml:space="preserve"> osseuses</w:t>
      </w:r>
    </w:p>
    <w:p w14:paraId="18014216" w14:textId="2C707D47" w:rsidR="000E43F1" w:rsidRPr="00BC71F5" w:rsidRDefault="00597619" w:rsidP="00597619">
      <w:pPr>
        <w:pStyle w:val="ListParagraph"/>
        <w:widowControl/>
        <w:numPr>
          <w:ilvl w:val="0"/>
          <w:numId w:val="4"/>
        </w:numPr>
        <w:adjustRightInd w:val="0"/>
        <w:ind w:left="714" w:hanging="357"/>
        <w:jc w:val="both"/>
        <w:rPr>
          <w:rFonts w:ascii="Arial" w:hAnsi="Arial" w:cs="Arial"/>
          <w:sz w:val="22"/>
          <w:szCs w:val="22"/>
        </w:rPr>
      </w:pPr>
      <w:r>
        <w:rPr>
          <w:rFonts w:ascii="Arial" w:hAnsi="Arial" w:cs="Arial"/>
          <w:sz w:val="22"/>
          <w:szCs w:val="22"/>
        </w:rPr>
        <w:t>o</w:t>
      </w:r>
      <w:r w:rsidR="00367029">
        <w:rPr>
          <w:rFonts w:ascii="Arial" w:hAnsi="Arial" w:cs="Arial"/>
          <w:sz w:val="22"/>
          <w:szCs w:val="22"/>
        </w:rPr>
        <w:t>nt bénéficié</w:t>
      </w:r>
      <w:r w:rsidR="008F1B9B">
        <w:rPr>
          <w:rFonts w:ascii="Arial" w:hAnsi="Arial" w:cs="Arial"/>
          <w:sz w:val="22"/>
          <w:szCs w:val="22"/>
        </w:rPr>
        <w:t xml:space="preserve"> </w:t>
      </w:r>
      <w:r w:rsidR="000E43F1" w:rsidRPr="00BC71F5">
        <w:rPr>
          <w:rFonts w:ascii="Arial" w:hAnsi="Arial" w:cs="Arial"/>
          <w:sz w:val="22"/>
          <w:szCs w:val="22"/>
        </w:rPr>
        <w:t xml:space="preserve">pendant la durée du traitement </w:t>
      </w:r>
      <w:r w:rsidR="00367029">
        <w:rPr>
          <w:rFonts w:ascii="Arial" w:hAnsi="Arial" w:cs="Arial"/>
          <w:sz w:val="22"/>
          <w:szCs w:val="22"/>
        </w:rPr>
        <w:t>d’</w:t>
      </w:r>
      <w:r w:rsidR="000E43F1" w:rsidRPr="00BC71F5">
        <w:rPr>
          <w:rFonts w:ascii="Arial" w:hAnsi="Arial" w:cs="Arial"/>
          <w:sz w:val="22"/>
          <w:szCs w:val="22"/>
        </w:rPr>
        <w:t xml:space="preserve">une meilleure qualité de vie que ceux qui </w:t>
      </w:r>
      <w:r w:rsidR="00367029">
        <w:rPr>
          <w:rFonts w:ascii="Arial" w:hAnsi="Arial" w:cs="Arial"/>
          <w:sz w:val="22"/>
          <w:szCs w:val="22"/>
        </w:rPr>
        <w:t>n’ont pas reçu</w:t>
      </w:r>
      <w:r w:rsidR="00F14888">
        <w:rPr>
          <w:rFonts w:ascii="Arial" w:hAnsi="Arial" w:cs="Arial"/>
          <w:sz w:val="22"/>
          <w:szCs w:val="22"/>
        </w:rPr>
        <w:t xml:space="preserve"> le traitement</w:t>
      </w:r>
    </w:p>
    <w:p w14:paraId="18014217" w14:textId="77777777" w:rsidR="000E43F1" w:rsidRPr="00BC71F5" w:rsidRDefault="000E43F1" w:rsidP="000E43F1">
      <w:pPr>
        <w:jc w:val="both"/>
        <w:rPr>
          <w:rFonts w:ascii="Arial" w:hAnsi="Arial" w:cs="Arial"/>
          <w:bCs/>
          <w:snapToGrid w:val="0"/>
          <w:sz w:val="22"/>
          <w:szCs w:val="22"/>
        </w:rPr>
      </w:pPr>
    </w:p>
    <w:p w14:paraId="18014218" w14:textId="77777777" w:rsidR="00B84A33" w:rsidRPr="00BC71F5" w:rsidRDefault="00B84A33" w:rsidP="000E43F1">
      <w:pPr>
        <w:jc w:val="both"/>
        <w:rPr>
          <w:rFonts w:ascii="Arial" w:hAnsi="Arial" w:cs="Arial"/>
          <w:bCs/>
          <w:snapToGrid w:val="0"/>
          <w:sz w:val="22"/>
          <w:szCs w:val="22"/>
        </w:rPr>
      </w:pPr>
    </w:p>
    <w:p w14:paraId="18014219" w14:textId="77777777" w:rsidR="000E43F1" w:rsidRPr="00BC71F5" w:rsidRDefault="000E43F1" w:rsidP="000E43F1">
      <w:pPr>
        <w:spacing w:line="220" w:lineRule="atLeast"/>
        <w:jc w:val="both"/>
        <w:rPr>
          <w:rFonts w:ascii="Arial" w:hAnsi="Arial" w:cs="Arial"/>
          <w:b/>
          <w:sz w:val="22"/>
          <w:szCs w:val="22"/>
          <w:u w:val="single"/>
        </w:rPr>
      </w:pPr>
      <w:r w:rsidRPr="00BC71F5">
        <w:rPr>
          <w:rFonts w:ascii="Arial" w:hAnsi="Arial" w:cs="Arial"/>
          <w:b/>
          <w:bCs/>
          <w:sz w:val="22"/>
          <w:szCs w:val="22"/>
          <w:u w:val="single"/>
        </w:rPr>
        <w:t xml:space="preserve">La tolérance au </w:t>
      </w:r>
      <w:proofErr w:type="spellStart"/>
      <w:r w:rsidRPr="00BC71F5">
        <w:rPr>
          <w:rFonts w:ascii="Arial" w:hAnsi="Arial" w:cs="Arial"/>
          <w:b/>
          <w:sz w:val="22"/>
          <w:szCs w:val="22"/>
          <w:u w:val="single"/>
        </w:rPr>
        <w:t>Xofigo</w:t>
      </w:r>
      <w:proofErr w:type="spellEnd"/>
    </w:p>
    <w:p w14:paraId="1801421A" w14:textId="77777777" w:rsidR="00B84A33" w:rsidRPr="00BC71F5" w:rsidRDefault="00B84A33" w:rsidP="000E43F1">
      <w:pPr>
        <w:spacing w:line="220" w:lineRule="atLeast"/>
        <w:jc w:val="both"/>
        <w:rPr>
          <w:rFonts w:ascii="Arial" w:hAnsi="Arial" w:cs="Arial"/>
          <w:b/>
          <w:bCs/>
          <w:sz w:val="22"/>
          <w:szCs w:val="22"/>
          <w:u w:val="single"/>
        </w:rPr>
      </w:pPr>
    </w:p>
    <w:p w14:paraId="1801421B" w14:textId="77777777" w:rsidR="000E43F1" w:rsidRPr="00BC71F5" w:rsidRDefault="000E43F1" w:rsidP="000E43F1">
      <w:pPr>
        <w:spacing w:line="220" w:lineRule="atLeast"/>
        <w:jc w:val="both"/>
        <w:rPr>
          <w:rFonts w:ascii="Arial" w:hAnsi="Arial" w:cs="Arial"/>
          <w:sz w:val="22"/>
          <w:szCs w:val="22"/>
        </w:rPr>
      </w:pPr>
      <w:r w:rsidRPr="00BC71F5">
        <w:rPr>
          <w:rFonts w:ascii="Arial" w:hAnsi="Arial" w:cs="Arial"/>
          <w:sz w:val="22"/>
          <w:szCs w:val="22"/>
        </w:rPr>
        <w:t xml:space="preserve">Les effets secondaires les plus fréquemment observés sous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sont :</w:t>
      </w:r>
    </w:p>
    <w:p w14:paraId="1801421C" w14:textId="77777777" w:rsidR="000E43F1" w:rsidRPr="00BC71F5" w:rsidRDefault="000E43F1"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diarrhée</w:t>
      </w:r>
    </w:p>
    <w:p w14:paraId="1801421D" w14:textId="77777777" w:rsidR="000E43F1" w:rsidRPr="00BC71F5" w:rsidRDefault="000E43F1"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des nausées</w:t>
      </w:r>
    </w:p>
    <w:p w14:paraId="1801421E" w14:textId="77777777" w:rsidR="000E43F1" w:rsidRPr="00BC71F5" w:rsidRDefault="000E43F1"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des vomissements</w:t>
      </w:r>
    </w:p>
    <w:p w14:paraId="1801421F" w14:textId="77777777" w:rsidR="000E43F1" w:rsidRPr="00BC71F5" w:rsidRDefault="000E43F1"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une diminution du nombre de cellules sanguines qui participent à la coagulation (</w:t>
      </w:r>
      <w:proofErr w:type="spellStart"/>
      <w:r w:rsidRPr="00BC71F5">
        <w:rPr>
          <w:rFonts w:ascii="Arial" w:hAnsi="Arial" w:cs="Arial"/>
          <w:sz w:val="22"/>
          <w:szCs w:val="22"/>
        </w:rPr>
        <w:t>thrombocytopénie</w:t>
      </w:r>
      <w:proofErr w:type="spellEnd"/>
      <w:r w:rsidRPr="00BC71F5">
        <w:rPr>
          <w:rFonts w:ascii="Arial" w:hAnsi="Arial" w:cs="Arial"/>
          <w:sz w:val="22"/>
          <w:szCs w:val="22"/>
        </w:rPr>
        <w:t>)</w:t>
      </w:r>
    </w:p>
    <w:p w14:paraId="18014220" w14:textId="77777777" w:rsidR="000E43F1" w:rsidRPr="00BC71F5" w:rsidRDefault="000E43F1" w:rsidP="000E43F1">
      <w:pPr>
        <w:spacing w:line="220" w:lineRule="atLeast"/>
        <w:jc w:val="both"/>
        <w:rPr>
          <w:rFonts w:ascii="Arial" w:hAnsi="Arial" w:cs="Arial"/>
          <w:sz w:val="22"/>
          <w:szCs w:val="22"/>
        </w:rPr>
      </w:pPr>
    </w:p>
    <w:p w14:paraId="18014221" w14:textId="4ACCDE03" w:rsidR="000E43F1" w:rsidRPr="00BC71F5" w:rsidRDefault="000E43F1" w:rsidP="000E43F1">
      <w:pPr>
        <w:spacing w:line="220" w:lineRule="atLeast"/>
        <w:jc w:val="both"/>
        <w:rPr>
          <w:rFonts w:ascii="Arial" w:hAnsi="Arial" w:cs="Arial"/>
          <w:sz w:val="22"/>
          <w:szCs w:val="22"/>
        </w:rPr>
      </w:pPr>
      <w:r w:rsidRPr="00BC71F5">
        <w:rPr>
          <w:rFonts w:ascii="Arial" w:hAnsi="Arial" w:cs="Arial"/>
          <w:sz w:val="22"/>
          <w:szCs w:val="22"/>
        </w:rPr>
        <w:t xml:space="preserve">Les effets secondaires moins souvent observés sous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sont :</w:t>
      </w:r>
    </w:p>
    <w:p w14:paraId="18014222" w14:textId="747FCA4E" w:rsidR="000E43F1" w:rsidRPr="00BC71F5" w:rsidRDefault="00B84A33"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ne réaction au niveau du site d’injection tel</w:t>
      </w:r>
      <w:r w:rsidR="00FE687D">
        <w:rPr>
          <w:rFonts w:ascii="Arial" w:hAnsi="Arial" w:cs="Arial"/>
          <w:sz w:val="22"/>
          <w:szCs w:val="22"/>
        </w:rPr>
        <w:t>le</w:t>
      </w:r>
      <w:r w:rsidR="000E43F1" w:rsidRPr="00BC71F5">
        <w:rPr>
          <w:rFonts w:ascii="Arial" w:hAnsi="Arial" w:cs="Arial"/>
          <w:sz w:val="22"/>
          <w:szCs w:val="22"/>
        </w:rPr>
        <w:t xml:space="preserve"> qu’une rougeur, une douleur ou un gonflement</w:t>
      </w:r>
    </w:p>
    <w:p w14:paraId="18014223" w14:textId="51FB12A0" w:rsidR="000E43F1" w:rsidRPr="00BC71F5" w:rsidRDefault="00B84A33"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ne diminution du nombre des globules blancs qui jouent un rôle dans votre immunité (neutropénie, leucopénie)</w:t>
      </w:r>
    </w:p>
    <w:p w14:paraId="18014224" w14:textId="49D0F8F7" w:rsidR="000E43F1" w:rsidRPr="00BC71F5" w:rsidRDefault="00B84A33"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 xml:space="preserve">ne diminution des globules rouges, qui peut se manifester </w:t>
      </w:r>
      <w:proofErr w:type="spellStart"/>
      <w:r w:rsidR="00FE687D">
        <w:rPr>
          <w:rFonts w:ascii="Arial" w:hAnsi="Arial" w:cs="Arial"/>
          <w:sz w:val="22"/>
          <w:szCs w:val="22"/>
        </w:rPr>
        <w:t>e.a</w:t>
      </w:r>
      <w:proofErr w:type="spellEnd"/>
      <w:r w:rsidR="00FE687D">
        <w:rPr>
          <w:rFonts w:ascii="Arial" w:hAnsi="Arial" w:cs="Arial"/>
          <w:sz w:val="22"/>
          <w:szCs w:val="22"/>
        </w:rPr>
        <w:t xml:space="preserve">. </w:t>
      </w:r>
      <w:r w:rsidR="000E43F1" w:rsidRPr="00BC71F5">
        <w:rPr>
          <w:rFonts w:ascii="Arial" w:hAnsi="Arial" w:cs="Arial"/>
          <w:sz w:val="22"/>
          <w:szCs w:val="22"/>
        </w:rPr>
        <w:t xml:space="preserve">par de la fatigue et/ou </w:t>
      </w:r>
      <w:r w:rsidR="00FE687D">
        <w:rPr>
          <w:rFonts w:ascii="Arial" w:hAnsi="Arial" w:cs="Arial"/>
          <w:sz w:val="22"/>
          <w:szCs w:val="22"/>
        </w:rPr>
        <w:t>une</w:t>
      </w:r>
      <w:r w:rsidR="000E43F1" w:rsidRPr="00BC71F5">
        <w:rPr>
          <w:rFonts w:ascii="Arial" w:hAnsi="Arial" w:cs="Arial"/>
          <w:sz w:val="22"/>
          <w:szCs w:val="22"/>
        </w:rPr>
        <w:t xml:space="preserve"> pâleur (anémie)</w:t>
      </w:r>
    </w:p>
    <w:p w14:paraId="18014225" w14:textId="77777777" w:rsidR="000E43F1" w:rsidRPr="00BC71F5" w:rsidRDefault="00B84A33"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l</w:t>
      </w:r>
      <w:r w:rsidR="000E43F1" w:rsidRPr="00BC71F5">
        <w:rPr>
          <w:rFonts w:ascii="Arial" w:hAnsi="Arial" w:cs="Arial"/>
          <w:sz w:val="22"/>
          <w:szCs w:val="22"/>
        </w:rPr>
        <w:t xml:space="preserve">es deux points ci-dessus plus une </w:t>
      </w:r>
      <w:proofErr w:type="spellStart"/>
      <w:r w:rsidR="000E43F1" w:rsidRPr="00BC71F5">
        <w:rPr>
          <w:rFonts w:ascii="Arial" w:hAnsi="Arial" w:cs="Arial"/>
          <w:sz w:val="22"/>
          <w:szCs w:val="22"/>
        </w:rPr>
        <w:t>thrombocytopénie</w:t>
      </w:r>
      <w:proofErr w:type="spellEnd"/>
      <w:r w:rsidR="000E43F1" w:rsidRPr="00BC71F5">
        <w:rPr>
          <w:rFonts w:ascii="Arial" w:hAnsi="Arial" w:cs="Arial"/>
          <w:sz w:val="22"/>
          <w:szCs w:val="22"/>
        </w:rPr>
        <w:t xml:space="preserve"> (</w:t>
      </w:r>
      <w:proofErr w:type="spellStart"/>
      <w:r w:rsidR="000E43F1" w:rsidRPr="00BC71F5">
        <w:rPr>
          <w:rFonts w:ascii="Arial" w:hAnsi="Arial" w:cs="Arial"/>
          <w:sz w:val="22"/>
          <w:szCs w:val="22"/>
        </w:rPr>
        <w:t>pancytopénie</w:t>
      </w:r>
      <w:proofErr w:type="spellEnd"/>
      <w:r w:rsidR="000E43F1" w:rsidRPr="00BC71F5">
        <w:rPr>
          <w:rFonts w:ascii="Arial" w:hAnsi="Arial" w:cs="Arial"/>
          <w:sz w:val="22"/>
          <w:szCs w:val="22"/>
        </w:rPr>
        <w:t>)</w:t>
      </w:r>
    </w:p>
    <w:p w14:paraId="18014226" w14:textId="77777777" w:rsidR="000E43F1" w:rsidRPr="00BC71F5" w:rsidRDefault="000E43F1" w:rsidP="000E43F1">
      <w:pPr>
        <w:spacing w:line="220" w:lineRule="atLeast"/>
        <w:jc w:val="both"/>
        <w:rPr>
          <w:rFonts w:ascii="Arial" w:hAnsi="Arial" w:cs="Arial"/>
          <w:sz w:val="22"/>
          <w:szCs w:val="22"/>
        </w:rPr>
      </w:pPr>
    </w:p>
    <w:p w14:paraId="18014227" w14:textId="77777777" w:rsidR="000E43F1" w:rsidRPr="00BC71F5" w:rsidRDefault="000E43F1" w:rsidP="000E43F1">
      <w:pPr>
        <w:spacing w:line="220" w:lineRule="atLeast"/>
        <w:jc w:val="both"/>
        <w:rPr>
          <w:rFonts w:ascii="Arial" w:hAnsi="Arial" w:cs="Arial"/>
          <w:sz w:val="22"/>
          <w:szCs w:val="22"/>
        </w:rPr>
      </w:pPr>
      <w:r w:rsidRPr="00BC71F5">
        <w:rPr>
          <w:rFonts w:ascii="Arial" w:hAnsi="Arial" w:cs="Arial"/>
          <w:sz w:val="22"/>
          <w:szCs w:val="22"/>
        </w:rPr>
        <w:t xml:space="preserve">Si vous souffrez actuellement de problèmes de moelle osseuse, votre docteur décidera si le traitement au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est approprié.</w:t>
      </w:r>
    </w:p>
    <w:p w14:paraId="18014228" w14:textId="77777777" w:rsidR="000E43F1" w:rsidRPr="00BC71F5" w:rsidRDefault="000E43F1" w:rsidP="000E43F1">
      <w:pPr>
        <w:spacing w:line="220" w:lineRule="atLeast"/>
        <w:jc w:val="both"/>
        <w:rPr>
          <w:rFonts w:ascii="Arial" w:hAnsi="Arial" w:cs="Arial"/>
          <w:sz w:val="22"/>
          <w:szCs w:val="22"/>
        </w:rPr>
      </w:pPr>
    </w:p>
    <w:p w14:paraId="18014229" w14:textId="338D38CE" w:rsidR="000E43F1" w:rsidRPr="00BC71F5" w:rsidRDefault="000E43F1" w:rsidP="000E43F1">
      <w:pPr>
        <w:spacing w:line="220" w:lineRule="atLeast"/>
        <w:jc w:val="both"/>
        <w:rPr>
          <w:rFonts w:ascii="Arial" w:hAnsi="Arial" w:cs="Arial"/>
          <w:sz w:val="22"/>
          <w:szCs w:val="22"/>
        </w:rPr>
      </w:pPr>
      <w:r w:rsidRPr="00BC71F5">
        <w:rPr>
          <w:rFonts w:ascii="Arial" w:hAnsi="Arial" w:cs="Arial"/>
          <w:sz w:val="22"/>
          <w:szCs w:val="22"/>
        </w:rPr>
        <w:t xml:space="preserve">Certains patients peuvent connaître une augmentation temporaire </w:t>
      </w:r>
      <w:r w:rsidR="002E3A20">
        <w:rPr>
          <w:rFonts w:ascii="Arial" w:hAnsi="Arial" w:cs="Arial"/>
          <w:sz w:val="22"/>
          <w:szCs w:val="22"/>
        </w:rPr>
        <w:t>de</w:t>
      </w:r>
      <w:r w:rsidRPr="00BC71F5">
        <w:rPr>
          <w:rFonts w:ascii="Arial" w:hAnsi="Arial" w:cs="Arial"/>
          <w:sz w:val="22"/>
          <w:szCs w:val="22"/>
        </w:rPr>
        <w:t xml:space="preserve"> douleur osseuse durant les 72 heures suivant l’injection, </w:t>
      </w:r>
      <w:r w:rsidR="008F1B9B">
        <w:rPr>
          <w:rFonts w:ascii="Arial" w:hAnsi="Arial" w:cs="Arial"/>
          <w:sz w:val="22"/>
          <w:szCs w:val="22"/>
        </w:rPr>
        <w:t>due à</w:t>
      </w:r>
      <w:r w:rsidRPr="00BC71F5">
        <w:rPr>
          <w:rFonts w:ascii="Arial" w:hAnsi="Arial" w:cs="Arial"/>
          <w:sz w:val="22"/>
          <w:szCs w:val="22"/>
        </w:rPr>
        <w:t xml:space="preserve"> l’irradiation importante des métastases osseuses. Il peut être nécessaire d’ajuster les doses de vos antidouleurs pour agir sur cette augmentation légère et temporaire de la douleur.</w:t>
      </w:r>
    </w:p>
    <w:p w14:paraId="1801422A" w14:textId="77777777" w:rsidR="000E43F1" w:rsidRPr="00BC71F5" w:rsidRDefault="000E43F1" w:rsidP="000E43F1">
      <w:pPr>
        <w:spacing w:line="220" w:lineRule="atLeast"/>
        <w:jc w:val="both"/>
        <w:rPr>
          <w:rFonts w:ascii="Arial" w:hAnsi="Arial" w:cs="Arial"/>
          <w:sz w:val="22"/>
          <w:szCs w:val="22"/>
        </w:rPr>
      </w:pPr>
    </w:p>
    <w:p w14:paraId="1801422B" w14:textId="77777777" w:rsidR="000E43F1" w:rsidRPr="00BC71F5" w:rsidRDefault="000E43F1" w:rsidP="000E43F1">
      <w:pPr>
        <w:spacing w:line="220" w:lineRule="atLeast"/>
        <w:jc w:val="both"/>
        <w:rPr>
          <w:rFonts w:ascii="Arial" w:hAnsi="Arial" w:cs="Arial"/>
          <w:sz w:val="22"/>
          <w:szCs w:val="22"/>
          <w:u w:val="single"/>
        </w:rPr>
      </w:pPr>
    </w:p>
    <w:p w14:paraId="1801422C" w14:textId="4BC8FF4B" w:rsidR="000E43F1" w:rsidRPr="00BC71F5" w:rsidRDefault="000E43F1" w:rsidP="000E43F1">
      <w:pPr>
        <w:spacing w:line="220" w:lineRule="atLeast"/>
        <w:jc w:val="both"/>
        <w:rPr>
          <w:rFonts w:ascii="Arial" w:hAnsi="Arial" w:cs="Arial"/>
          <w:b/>
          <w:bCs/>
          <w:sz w:val="22"/>
          <w:szCs w:val="22"/>
          <w:u w:val="single"/>
        </w:rPr>
      </w:pPr>
      <w:r w:rsidRPr="00BC71F5">
        <w:rPr>
          <w:rFonts w:ascii="Arial" w:hAnsi="Arial" w:cs="Arial"/>
          <w:b/>
          <w:bCs/>
          <w:sz w:val="22"/>
          <w:szCs w:val="22"/>
          <w:u w:val="single"/>
        </w:rPr>
        <w:t xml:space="preserve">Les étapes dans votre traitement </w:t>
      </w:r>
      <w:r w:rsidR="002E3A20">
        <w:rPr>
          <w:rFonts w:ascii="Arial" w:hAnsi="Arial" w:cs="Arial"/>
          <w:b/>
          <w:bCs/>
          <w:sz w:val="22"/>
          <w:szCs w:val="22"/>
          <w:u w:val="single"/>
        </w:rPr>
        <w:t>au</w:t>
      </w:r>
      <w:r w:rsidR="002E3A20" w:rsidRPr="00BC71F5">
        <w:rPr>
          <w:rFonts w:ascii="Arial" w:hAnsi="Arial" w:cs="Arial"/>
          <w:b/>
          <w:bCs/>
          <w:sz w:val="22"/>
          <w:szCs w:val="22"/>
          <w:u w:val="single"/>
        </w:rPr>
        <w:t xml:space="preserve"> </w:t>
      </w:r>
      <w:proofErr w:type="spellStart"/>
      <w:r w:rsidRPr="00BC71F5">
        <w:rPr>
          <w:rFonts w:ascii="Arial" w:hAnsi="Arial" w:cs="Arial"/>
          <w:b/>
          <w:sz w:val="22"/>
          <w:szCs w:val="22"/>
          <w:u w:val="single"/>
        </w:rPr>
        <w:t>Xofigo</w:t>
      </w:r>
      <w:proofErr w:type="spellEnd"/>
    </w:p>
    <w:p w14:paraId="1801422D" w14:textId="77777777" w:rsidR="00B84A33" w:rsidRDefault="00B84A33" w:rsidP="00B84A33">
      <w:pPr>
        <w:adjustRightInd w:val="0"/>
        <w:jc w:val="both"/>
        <w:rPr>
          <w:rFonts w:ascii="Arial" w:hAnsi="Arial" w:cs="Arial"/>
          <w:i/>
          <w:sz w:val="22"/>
          <w:szCs w:val="22"/>
          <w:u w:val="single"/>
        </w:rPr>
      </w:pPr>
    </w:p>
    <w:p w14:paraId="1E85E4C3" w14:textId="77777777" w:rsidR="00AC229F" w:rsidRDefault="00AC229F" w:rsidP="00AC229F">
      <w:pPr>
        <w:jc w:val="both"/>
        <w:rPr>
          <w:rFonts w:ascii="Arial" w:hAnsi="Arial" w:cs="Arial"/>
          <w:sz w:val="22"/>
          <w:szCs w:val="22"/>
        </w:rPr>
      </w:pPr>
      <w:r>
        <w:rPr>
          <w:rFonts w:ascii="Arial" w:hAnsi="Arial" w:cs="Arial"/>
          <w:b/>
          <w:sz w:val="22"/>
          <w:szCs w:val="22"/>
        </w:rPr>
        <w:t xml:space="preserve">Un </w:t>
      </w:r>
      <w:r w:rsidRPr="00160113">
        <w:rPr>
          <w:rFonts w:ascii="Arial" w:hAnsi="Arial" w:cs="Arial"/>
          <w:b/>
          <w:sz w:val="22"/>
          <w:szCs w:val="22"/>
        </w:rPr>
        <w:t xml:space="preserve">traitement </w:t>
      </w:r>
      <w:r>
        <w:rPr>
          <w:rFonts w:ascii="Arial" w:hAnsi="Arial" w:cs="Arial"/>
          <w:b/>
          <w:sz w:val="22"/>
          <w:szCs w:val="22"/>
        </w:rPr>
        <w:t xml:space="preserve">complet consiste en </w:t>
      </w:r>
      <w:r w:rsidRPr="00160113">
        <w:rPr>
          <w:rFonts w:ascii="Arial" w:hAnsi="Arial" w:cs="Arial"/>
          <w:b/>
          <w:sz w:val="22"/>
          <w:szCs w:val="22"/>
        </w:rPr>
        <w:t xml:space="preserve">6 </w:t>
      </w:r>
      <w:r>
        <w:rPr>
          <w:rFonts w:ascii="Arial" w:hAnsi="Arial" w:cs="Arial"/>
          <w:b/>
          <w:sz w:val="22"/>
          <w:szCs w:val="22"/>
        </w:rPr>
        <w:t xml:space="preserve">injections de </w:t>
      </w:r>
      <w:proofErr w:type="spellStart"/>
      <w:r>
        <w:rPr>
          <w:rFonts w:ascii="Arial" w:hAnsi="Arial" w:cs="Arial"/>
          <w:b/>
          <w:sz w:val="22"/>
          <w:szCs w:val="22"/>
        </w:rPr>
        <w:t>Xofigo</w:t>
      </w:r>
      <w:proofErr w:type="spellEnd"/>
      <w:r w:rsidRPr="00160113">
        <w:rPr>
          <w:rFonts w:ascii="Arial" w:hAnsi="Arial" w:cs="Arial"/>
          <w:b/>
          <w:sz w:val="22"/>
          <w:szCs w:val="22"/>
        </w:rPr>
        <w:t xml:space="preserve"> avec un délai de 4 semaines entre deux injections</w:t>
      </w:r>
      <w:r w:rsidRPr="00BC71F5">
        <w:rPr>
          <w:rFonts w:ascii="Arial" w:hAnsi="Arial" w:cs="Arial"/>
          <w:sz w:val="22"/>
          <w:szCs w:val="22"/>
        </w:rPr>
        <w:t xml:space="preserve">. Pour chaque </w:t>
      </w:r>
      <w:r>
        <w:rPr>
          <w:rFonts w:ascii="Arial" w:hAnsi="Arial" w:cs="Arial"/>
          <w:sz w:val="22"/>
          <w:szCs w:val="22"/>
        </w:rPr>
        <w:t>injection</w:t>
      </w:r>
      <w:r w:rsidRPr="00BC71F5">
        <w:rPr>
          <w:rFonts w:ascii="Arial" w:hAnsi="Arial" w:cs="Arial"/>
          <w:sz w:val="22"/>
          <w:szCs w:val="22"/>
        </w:rPr>
        <w:t xml:space="preserve">, votre médecin nucléariste calculera la </w:t>
      </w:r>
      <w:r>
        <w:rPr>
          <w:rFonts w:ascii="Arial" w:hAnsi="Arial" w:cs="Arial"/>
          <w:sz w:val="22"/>
          <w:szCs w:val="22"/>
        </w:rPr>
        <w:t>quantité de produit</w:t>
      </w:r>
      <w:r w:rsidRPr="00BC71F5">
        <w:rPr>
          <w:rFonts w:ascii="Arial" w:hAnsi="Arial" w:cs="Arial"/>
          <w:sz w:val="22"/>
          <w:szCs w:val="22"/>
        </w:rPr>
        <w:t xml:space="preserve"> en fonction de votre poids corporel.</w:t>
      </w:r>
    </w:p>
    <w:p w14:paraId="6B3922AC" w14:textId="77777777" w:rsidR="00AC229F" w:rsidRPr="00BC71F5" w:rsidRDefault="00AC229F" w:rsidP="00B84A33">
      <w:pPr>
        <w:adjustRightInd w:val="0"/>
        <w:jc w:val="both"/>
        <w:rPr>
          <w:rFonts w:ascii="Arial" w:hAnsi="Arial" w:cs="Arial"/>
          <w:i/>
          <w:sz w:val="22"/>
          <w:szCs w:val="22"/>
          <w:u w:val="single"/>
        </w:rPr>
      </w:pPr>
    </w:p>
    <w:p w14:paraId="1801422E" w14:textId="77777777" w:rsidR="00B84A33" w:rsidRPr="00BC71F5" w:rsidRDefault="000E43F1" w:rsidP="00B84A33">
      <w:pPr>
        <w:adjustRightInd w:val="0"/>
        <w:jc w:val="both"/>
        <w:rPr>
          <w:rFonts w:ascii="Arial" w:hAnsi="Arial" w:cs="Arial"/>
          <w:b/>
          <w:sz w:val="22"/>
          <w:szCs w:val="22"/>
        </w:rPr>
      </w:pPr>
      <w:r w:rsidRPr="00BC71F5">
        <w:rPr>
          <w:rFonts w:ascii="Arial" w:hAnsi="Arial" w:cs="Arial"/>
          <w:b/>
          <w:sz w:val="22"/>
          <w:szCs w:val="22"/>
        </w:rPr>
        <w:t>Avant de commencer le traitement</w:t>
      </w:r>
    </w:p>
    <w:p w14:paraId="1801422F" w14:textId="77777777" w:rsidR="00B84A33" w:rsidRPr="00BC71F5" w:rsidRDefault="00B84A33" w:rsidP="00B84A33">
      <w:pPr>
        <w:adjustRightInd w:val="0"/>
        <w:jc w:val="both"/>
        <w:rPr>
          <w:rFonts w:ascii="Arial" w:hAnsi="Arial" w:cs="Arial"/>
          <w:i/>
          <w:sz w:val="22"/>
          <w:szCs w:val="22"/>
          <w:u w:val="single"/>
        </w:rPr>
      </w:pPr>
    </w:p>
    <w:p w14:paraId="18014230" w14:textId="2A29D1D4" w:rsidR="000E43F1" w:rsidRPr="00BC71F5" w:rsidRDefault="000E43F1" w:rsidP="00B84A33">
      <w:pPr>
        <w:jc w:val="both"/>
        <w:rPr>
          <w:rFonts w:ascii="Arial" w:hAnsi="Arial" w:cs="Arial"/>
          <w:sz w:val="22"/>
          <w:szCs w:val="22"/>
        </w:rPr>
      </w:pPr>
      <w:r w:rsidRPr="00BC71F5">
        <w:rPr>
          <w:rFonts w:ascii="Arial" w:hAnsi="Arial" w:cs="Arial"/>
          <w:sz w:val="22"/>
          <w:szCs w:val="22"/>
        </w:rPr>
        <w:t xml:space="preserve">Afin de diminuer le risque d'exposition d'autres personnes au rayonnement, il vous est conseillé, dans la mesure du possible, de réaliser </w:t>
      </w:r>
      <w:r w:rsidR="002E3A20">
        <w:rPr>
          <w:rFonts w:ascii="Arial" w:hAnsi="Arial" w:cs="Arial"/>
          <w:sz w:val="22"/>
          <w:szCs w:val="22"/>
        </w:rPr>
        <w:t xml:space="preserve">les </w:t>
      </w:r>
      <w:r w:rsidR="002E3A20" w:rsidRPr="00BC71F5">
        <w:rPr>
          <w:rFonts w:ascii="Arial" w:hAnsi="Arial" w:cs="Arial"/>
          <w:sz w:val="22"/>
          <w:szCs w:val="22"/>
        </w:rPr>
        <w:t xml:space="preserve">éventuelles </w:t>
      </w:r>
      <w:r w:rsidRPr="00BC71F5">
        <w:rPr>
          <w:rFonts w:ascii="Arial" w:hAnsi="Arial" w:cs="Arial"/>
          <w:sz w:val="22"/>
          <w:szCs w:val="22"/>
        </w:rPr>
        <w:t>interventions chirurgicales ou dentaire</w:t>
      </w:r>
      <w:r w:rsidR="00AC229F">
        <w:rPr>
          <w:rFonts w:ascii="Arial" w:hAnsi="Arial" w:cs="Arial"/>
          <w:sz w:val="22"/>
          <w:szCs w:val="22"/>
        </w:rPr>
        <w:t>s avant le début du traitement.</w:t>
      </w:r>
    </w:p>
    <w:p w14:paraId="18014233" w14:textId="28641DF7" w:rsidR="00B84A33" w:rsidRPr="00BC71F5" w:rsidRDefault="00AC229F" w:rsidP="00AC229F">
      <w:pPr>
        <w:spacing w:line="220" w:lineRule="atLeast"/>
        <w:jc w:val="both"/>
        <w:rPr>
          <w:rFonts w:ascii="Arial" w:hAnsi="Arial" w:cs="Arial"/>
          <w:i/>
          <w:sz w:val="22"/>
          <w:szCs w:val="22"/>
          <w:u w:val="single"/>
        </w:rPr>
      </w:pPr>
      <w:r>
        <w:rPr>
          <w:rFonts w:ascii="Arial" w:hAnsi="Arial" w:cs="Arial"/>
          <w:sz w:val="22"/>
          <w:szCs w:val="22"/>
        </w:rPr>
        <w:t>A</w:t>
      </w:r>
      <w:r w:rsidRPr="00BC71F5">
        <w:rPr>
          <w:rFonts w:ascii="Arial" w:hAnsi="Arial" w:cs="Arial"/>
          <w:sz w:val="22"/>
          <w:szCs w:val="22"/>
        </w:rPr>
        <w:t xml:space="preserve">vant chaque </w:t>
      </w:r>
      <w:r>
        <w:rPr>
          <w:rFonts w:ascii="Arial" w:hAnsi="Arial" w:cs="Arial"/>
          <w:sz w:val="22"/>
          <w:szCs w:val="22"/>
        </w:rPr>
        <w:t>injection</w:t>
      </w:r>
      <w:r w:rsidRPr="00BC71F5">
        <w:rPr>
          <w:rFonts w:ascii="Arial" w:hAnsi="Arial" w:cs="Arial"/>
          <w:sz w:val="22"/>
          <w:szCs w:val="22"/>
        </w:rPr>
        <w:t xml:space="preserve"> de </w:t>
      </w:r>
      <w:proofErr w:type="spellStart"/>
      <w:r w:rsidRPr="00BC71F5">
        <w:rPr>
          <w:rFonts w:ascii="Arial" w:hAnsi="Arial" w:cs="Arial"/>
          <w:sz w:val="22"/>
          <w:szCs w:val="22"/>
        </w:rPr>
        <w:t>Xofigo</w:t>
      </w:r>
      <w:proofErr w:type="spellEnd"/>
      <w:r>
        <w:rPr>
          <w:rFonts w:ascii="Arial" w:hAnsi="Arial" w:cs="Arial"/>
          <w:sz w:val="22"/>
          <w:szCs w:val="22"/>
        </w:rPr>
        <w:t>, d</w:t>
      </w:r>
      <w:r w:rsidR="000E43F1" w:rsidRPr="00BC71F5">
        <w:rPr>
          <w:rFonts w:ascii="Arial" w:hAnsi="Arial" w:cs="Arial"/>
          <w:sz w:val="22"/>
          <w:szCs w:val="22"/>
        </w:rPr>
        <w:t xml:space="preserve">es prises de sang </w:t>
      </w:r>
      <w:r>
        <w:rPr>
          <w:rFonts w:ascii="Arial" w:hAnsi="Arial" w:cs="Arial"/>
          <w:sz w:val="22"/>
          <w:szCs w:val="22"/>
        </w:rPr>
        <w:t>seront</w:t>
      </w:r>
      <w:r w:rsidR="000E43F1" w:rsidRPr="00BC71F5">
        <w:rPr>
          <w:rFonts w:ascii="Arial" w:hAnsi="Arial" w:cs="Arial"/>
          <w:sz w:val="22"/>
          <w:szCs w:val="22"/>
        </w:rPr>
        <w:t xml:space="preserve"> réalisées. Les résultats </w:t>
      </w:r>
      <w:r w:rsidR="00F14888">
        <w:rPr>
          <w:rFonts w:ascii="Arial" w:hAnsi="Arial" w:cs="Arial"/>
          <w:sz w:val="22"/>
          <w:szCs w:val="22"/>
        </w:rPr>
        <w:t>seront</w:t>
      </w:r>
      <w:r w:rsidR="000E43F1" w:rsidRPr="00BC71F5">
        <w:rPr>
          <w:rFonts w:ascii="Arial" w:hAnsi="Arial" w:cs="Arial"/>
          <w:sz w:val="22"/>
          <w:szCs w:val="22"/>
        </w:rPr>
        <w:t xml:space="preserve"> communiqués à vos médecins. En cas de baisse significative des globules rouges, plaquettes ou neutrophiles (un type de globules blancs), </w:t>
      </w:r>
      <w:r w:rsidR="00FE687D">
        <w:rPr>
          <w:rFonts w:ascii="Arial" w:hAnsi="Arial" w:cs="Arial"/>
          <w:sz w:val="22"/>
          <w:szCs w:val="22"/>
        </w:rPr>
        <w:t>l’</w:t>
      </w:r>
      <w:r w:rsidR="000E43F1" w:rsidRPr="00BC71F5">
        <w:rPr>
          <w:rFonts w:ascii="Arial" w:hAnsi="Arial" w:cs="Arial"/>
          <w:sz w:val="22"/>
          <w:szCs w:val="22"/>
        </w:rPr>
        <w:t xml:space="preserve">injection </w:t>
      </w:r>
      <w:r w:rsidR="00B84A33" w:rsidRPr="00BC71F5">
        <w:rPr>
          <w:rFonts w:ascii="Arial" w:hAnsi="Arial" w:cs="Arial"/>
          <w:sz w:val="22"/>
          <w:szCs w:val="22"/>
        </w:rPr>
        <w:t xml:space="preserve">de </w:t>
      </w:r>
      <w:proofErr w:type="spellStart"/>
      <w:r w:rsidR="00B84A33" w:rsidRPr="00BC71F5">
        <w:rPr>
          <w:rFonts w:ascii="Arial" w:hAnsi="Arial" w:cs="Arial"/>
          <w:sz w:val="22"/>
          <w:szCs w:val="22"/>
        </w:rPr>
        <w:t>Xofigo</w:t>
      </w:r>
      <w:proofErr w:type="spellEnd"/>
      <w:r w:rsidR="00B84A33" w:rsidRPr="00BC71F5">
        <w:rPr>
          <w:rFonts w:ascii="Arial" w:hAnsi="Arial" w:cs="Arial"/>
          <w:sz w:val="22"/>
          <w:szCs w:val="22"/>
        </w:rPr>
        <w:t xml:space="preserve"> </w:t>
      </w:r>
      <w:r w:rsidR="000E43F1" w:rsidRPr="00BC71F5">
        <w:rPr>
          <w:rFonts w:ascii="Arial" w:hAnsi="Arial" w:cs="Arial"/>
          <w:sz w:val="22"/>
          <w:szCs w:val="22"/>
        </w:rPr>
        <w:t>pourra être retardée.</w:t>
      </w:r>
      <w:r w:rsidR="00B84A33" w:rsidRPr="00BC71F5">
        <w:rPr>
          <w:rFonts w:ascii="Arial" w:hAnsi="Arial" w:cs="Arial"/>
          <w:i/>
          <w:sz w:val="22"/>
          <w:szCs w:val="22"/>
          <w:u w:val="single"/>
        </w:rPr>
        <w:br w:type="page"/>
      </w:r>
    </w:p>
    <w:p w14:paraId="18014234" w14:textId="1DDA7BF6" w:rsidR="000E43F1" w:rsidRPr="00BC71F5" w:rsidRDefault="00FE687D" w:rsidP="00B84A33">
      <w:pPr>
        <w:adjustRightInd w:val="0"/>
        <w:jc w:val="both"/>
        <w:rPr>
          <w:rFonts w:ascii="Arial" w:hAnsi="Arial" w:cs="Arial"/>
          <w:b/>
          <w:sz w:val="22"/>
          <w:szCs w:val="22"/>
        </w:rPr>
      </w:pPr>
      <w:r>
        <w:rPr>
          <w:rFonts w:ascii="Arial" w:hAnsi="Arial" w:cs="Arial"/>
          <w:b/>
          <w:sz w:val="22"/>
          <w:szCs w:val="22"/>
        </w:rPr>
        <w:lastRenderedPageBreak/>
        <w:t>Pendant le</w:t>
      </w:r>
      <w:r w:rsidRPr="00BC71F5">
        <w:rPr>
          <w:rFonts w:ascii="Arial" w:hAnsi="Arial" w:cs="Arial"/>
          <w:b/>
          <w:sz w:val="22"/>
          <w:szCs w:val="22"/>
        </w:rPr>
        <w:t xml:space="preserve"> </w:t>
      </w:r>
      <w:r w:rsidR="000E43F1" w:rsidRPr="00BC71F5">
        <w:rPr>
          <w:rFonts w:ascii="Arial" w:hAnsi="Arial" w:cs="Arial"/>
          <w:b/>
          <w:sz w:val="22"/>
          <w:szCs w:val="22"/>
        </w:rPr>
        <w:t>traitement</w:t>
      </w:r>
    </w:p>
    <w:p w14:paraId="18014235" w14:textId="77777777" w:rsidR="00B84A33" w:rsidRPr="00BC71F5" w:rsidRDefault="00B84A33" w:rsidP="000E43F1">
      <w:pPr>
        <w:rPr>
          <w:rFonts w:ascii="Arial" w:hAnsi="Arial" w:cs="Arial"/>
          <w:sz w:val="22"/>
          <w:szCs w:val="22"/>
        </w:rPr>
      </w:pPr>
    </w:p>
    <w:p w14:paraId="18014236" w14:textId="000254AA" w:rsidR="000E43F1" w:rsidRPr="00BC71F5" w:rsidRDefault="000E43F1" w:rsidP="00B84A33">
      <w:pPr>
        <w:jc w:val="both"/>
        <w:rPr>
          <w:rFonts w:ascii="Arial" w:hAnsi="Arial" w:cs="Arial"/>
          <w:sz w:val="22"/>
          <w:szCs w:val="22"/>
        </w:rPr>
      </w:pPr>
      <w:r w:rsidRPr="00BC71F5">
        <w:rPr>
          <w:rFonts w:ascii="Arial" w:hAnsi="Arial" w:cs="Arial"/>
          <w:sz w:val="22"/>
          <w:szCs w:val="22"/>
        </w:rPr>
        <w:t xml:space="preserve">Une fois sous traitement, il vous est conseillé d’organiser vos rendez-vous pour des analyses biologiques </w:t>
      </w:r>
      <w:r w:rsidR="00A60937" w:rsidRPr="00BC71F5">
        <w:rPr>
          <w:rFonts w:ascii="Arial" w:hAnsi="Arial" w:cs="Arial"/>
          <w:sz w:val="22"/>
          <w:szCs w:val="22"/>
        </w:rPr>
        <w:t xml:space="preserve">(de sang, urine ou </w:t>
      </w:r>
      <w:r w:rsidR="00944B48">
        <w:rPr>
          <w:rFonts w:ascii="Arial" w:hAnsi="Arial" w:cs="Arial"/>
          <w:sz w:val="22"/>
          <w:szCs w:val="22"/>
        </w:rPr>
        <w:t>selles</w:t>
      </w:r>
      <w:r w:rsidR="00A60937" w:rsidRPr="00BC71F5">
        <w:rPr>
          <w:rFonts w:ascii="Arial" w:hAnsi="Arial" w:cs="Arial"/>
          <w:sz w:val="22"/>
          <w:szCs w:val="22"/>
        </w:rPr>
        <w:t>)</w:t>
      </w:r>
      <w:r w:rsidRPr="00BC71F5">
        <w:rPr>
          <w:rFonts w:ascii="Arial" w:hAnsi="Arial" w:cs="Arial"/>
          <w:sz w:val="22"/>
          <w:szCs w:val="22"/>
        </w:rPr>
        <w:t xml:space="preserve"> ou </w:t>
      </w:r>
      <w:r w:rsidR="00005993">
        <w:rPr>
          <w:rFonts w:ascii="Arial" w:hAnsi="Arial" w:cs="Arial"/>
          <w:sz w:val="22"/>
          <w:szCs w:val="22"/>
        </w:rPr>
        <w:t>d’</w:t>
      </w:r>
      <w:r w:rsidRPr="00BC71F5">
        <w:rPr>
          <w:rFonts w:ascii="Arial" w:hAnsi="Arial" w:cs="Arial"/>
          <w:sz w:val="22"/>
          <w:szCs w:val="22"/>
        </w:rPr>
        <w:t xml:space="preserve">autres soins corporels </w:t>
      </w:r>
      <w:r w:rsidR="00A60937" w:rsidRPr="00BC71F5">
        <w:rPr>
          <w:rFonts w:ascii="Arial" w:hAnsi="Arial" w:cs="Arial"/>
          <w:sz w:val="22"/>
          <w:szCs w:val="22"/>
        </w:rPr>
        <w:t>(</w:t>
      </w:r>
      <w:r w:rsidRPr="00BC71F5">
        <w:rPr>
          <w:rFonts w:ascii="Arial" w:hAnsi="Arial" w:cs="Arial"/>
          <w:sz w:val="22"/>
          <w:szCs w:val="22"/>
        </w:rPr>
        <w:t>non médicaux</w:t>
      </w:r>
      <w:r w:rsidR="00A60937" w:rsidRPr="00BC71F5">
        <w:rPr>
          <w:rFonts w:ascii="Arial" w:hAnsi="Arial" w:cs="Arial"/>
          <w:sz w:val="22"/>
          <w:szCs w:val="22"/>
        </w:rPr>
        <w:t>)</w:t>
      </w:r>
      <w:r w:rsidRPr="00BC71F5">
        <w:rPr>
          <w:rFonts w:ascii="Arial" w:hAnsi="Arial" w:cs="Arial"/>
          <w:sz w:val="22"/>
          <w:szCs w:val="22"/>
        </w:rPr>
        <w:t xml:space="preserve">, </w:t>
      </w:r>
      <w:r w:rsidR="00005993">
        <w:rPr>
          <w:rFonts w:ascii="Arial" w:hAnsi="Arial" w:cs="Arial"/>
          <w:sz w:val="22"/>
          <w:szCs w:val="22"/>
        </w:rPr>
        <w:t xml:space="preserve">le plus près possible </w:t>
      </w:r>
      <w:r w:rsidRPr="00BC71F5">
        <w:rPr>
          <w:rFonts w:ascii="Arial" w:hAnsi="Arial" w:cs="Arial"/>
          <w:sz w:val="22"/>
          <w:szCs w:val="22"/>
        </w:rPr>
        <w:t xml:space="preserve">avant la prochaine </w:t>
      </w:r>
      <w:r w:rsidR="00005993">
        <w:rPr>
          <w:rFonts w:ascii="Arial" w:hAnsi="Arial" w:cs="Arial"/>
          <w:sz w:val="22"/>
          <w:szCs w:val="22"/>
        </w:rPr>
        <w:t>injection</w:t>
      </w:r>
      <w:r w:rsidRPr="00BC71F5">
        <w:rPr>
          <w:rFonts w:ascii="Arial" w:hAnsi="Arial" w:cs="Arial"/>
          <w:sz w:val="22"/>
          <w:szCs w:val="22"/>
        </w:rPr>
        <w:t>.</w:t>
      </w:r>
    </w:p>
    <w:p w14:paraId="18014237" w14:textId="77777777" w:rsidR="00B84A33" w:rsidRPr="00BC71F5" w:rsidRDefault="00B84A33" w:rsidP="00B84A33">
      <w:pPr>
        <w:adjustRightInd w:val="0"/>
        <w:jc w:val="both"/>
        <w:rPr>
          <w:rFonts w:ascii="Arial" w:hAnsi="Arial" w:cs="Arial"/>
          <w:i/>
          <w:sz w:val="22"/>
          <w:szCs w:val="22"/>
          <w:u w:val="single"/>
        </w:rPr>
      </w:pPr>
    </w:p>
    <w:p w14:paraId="18014238" w14:textId="4650767C" w:rsidR="000E43F1" w:rsidRPr="00BC71F5" w:rsidRDefault="000E43F1" w:rsidP="00B84A33">
      <w:pPr>
        <w:adjustRightInd w:val="0"/>
        <w:jc w:val="both"/>
        <w:rPr>
          <w:rFonts w:ascii="Arial" w:hAnsi="Arial" w:cs="Arial"/>
          <w:i/>
          <w:sz w:val="22"/>
          <w:szCs w:val="22"/>
        </w:rPr>
      </w:pPr>
      <w:r w:rsidRPr="00BC71F5">
        <w:rPr>
          <w:rFonts w:ascii="Arial" w:hAnsi="Arial" w:cs="Arial"/>
          <w:i/>
          <w:sz w:val="22"/>
          <w:szCs w:val="22"/>
        </w:rPr>
        <w:t>Le jour de l’</w:t>
      </w:r>
      <w:r w:rsidR="001D562A">
        <w:rPr>
          <w:rFonts w:ascii="Arial" w:hAnsi="Arial" w:cs="Arial"/>
          <w:i/>
          <w:sz w:val="22"/>
          <w:szCs w:val="22"/>
        </w:rPr>
        <w:t>injection</w:t>
      </w:r>
    </w:p>
    <w:p w14:paraId="18014239" w14:textId="77777777" w:rsidR="00B84A33" w:rsidRPr="00BC71F5" w:rsidRDefault="00B84A33" w:rsidP="00B84A33">
      <w:pPr>
        <w:jc w:val="both"/>
        <w:rPr>
          <w:rFonts w:ascii="Arial" w:hAnsi="Arial" w:cs="Arial"/>
          <w:sz w:val="22"/>
          <w:szCs w:val="22"/>
        </w:rPr>
      </w:pPr>
    </w:p>
    <w:p w14:paraId="2465CABA" w14:textId="77777777" w:rsidR="00AC229F" w:rsidRDefault="000E43F1" w:rsidP="00B84A33">
      <w:pPr>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est injecté dans une veine de votre bras</w:t>
      </w:r>
      <w:r w:rsidR="00A60937" w:rsidRPr="00BC71F5">
        <w:rPr>
          <w:rFonts w:ascii="Arial" w:hAnsi="Arial" w:cs="Arial"/>
          <w:sz w:val="22"/>
          <w:szCs w:val="22"/>
        </w:rPr>
        <w:t xml:space="preserve"> (intrav</w:t>
      </w:r>
      <w:r w:rsidR="00005993">
        <w:rPr>
          <w:rFonts w:ascii="Arial" w:hAnsi="Arial" w:cs="Arial"/>
          <w:sz w:val="22"/>
          <w:szCs w:val="22"/>
        </w:rPr>
        <w:t>ei</w:t>
      </w:r>
      <w:r w:rsidR="00A60937" w:rsidRPr="00BC71F5">
        <w:rPr>
          <w:rFonts w:ascii="Arial" w:hAnsi="Arial" w:cs="Arial"/>
          <w:sz w:val="22"/>
          <w:szCs w:val="22"/>
        </w:rPr>
        <w:t>neus</w:t>
      </w:r>
      <w:r w:rsidR="00005993">
        <w:rPr>
          <w:rFonts w:ascii="Arial" w:hAnsi="Arial" w:cs="Arial"/>
          <w:sz w:val="22"/>
          <w:szCs w:val="22"/>
        </w:rPr>
        <w:t>e</w:t>
      </w:r>
      <w:r w:rsidR="00A60937" w:rsidRPr="00BC71F5">
        <w:rPr>
          <w:rFonts w:ascii="Arial" w:hAnsi="Arial" w:cs="Arial"/>
          <w:sz w:val="22"/>
          <w:szCs w:val="22"/>
        </w:rPr>
        <w:t>)</w:t>
      </w:r>
      <w:r w:rsidRPr="00BC71F5">
        <w:rPr>
          <w:rFonts w:ascii="Arial" w:hAnsi="Arial" w:cs="Arial"/>
          <w:sz w:val="22"/>
          <w:szCs w:val="22"/>
        </w:rPr>
        <w:t xml:space="preserve">. Cette simple injection peut être comparée à une prise de sang, et dure environ une minute. </w:t>
      </w:r>
    </w:p>
    <w:p w14:paraId="1801423A" w14:textId="701EFC3D" w:rsidR="000E43F1" w:rsidRPr="00BC71F5" w:rsidRDefault="004D6CEF" w:rsidP="00B84A33">
      <w:pPr>
        <w:jc w:val="both"/>
        <w:rPr>
          <w:rFonts w:ascii="Arial" w:hAnsi="Arial" w:cs="Arial"/>
          <w:sz w:val="22"/>
          <w:szCs w:val="22"/>
        </w:rPr>
      </w:pPr>
      <w:r>
        <w:rPr>
          <w:rFonts w:ascii="Arial" w:hAnsi="Arial" w:cs="Arial"/>
          <w:sz w:val="22"/>
          <w:szCs w:val="22"/>
        </w:rPr>
        <w:t>En plus de</w:t>
      </w:r>
      <w:r w:rsidRPr="00BC71F5">
        <w:rPr>
          <w:rFonts w:ascii="Arial" w:hAnsi="Arial" w:cs="Arial"/>
          <w:sz w:val="22"/>
          <w:szCs w:val="22"/>
        </w:rPr>
        <w:t xml:space="preserve"> </w:t>
      </w:r>
      <w:r w:rsidR="000E43F1" w:rsidRPr="00BC71F5">
        <w:rPr>
          <w:rFonts w:ascii="Arial" w:hAnsi="Arial" w:cs="Arial"/>
          <w:sz w:val="22"/>
          <w:szCs w:val="22"/>
        </w:rPr>
        <w:t>vo</w:t>
      </w:r>
      <w:r>
        <w:rPr>
          <w:rFonts w:ascii="Arial" w:hAnsi="Arial" w:cs="Arial"/>
          <w:sz w:val="22"/>
          <w:szCs w:val="22"/>
        </w:rPr>
        <w:t>tre</w:t>
      </w:r>
      <w:r w:rsidR="000E43F1" w:rsidRPr="00BC71F5">
        <w:rPr>
          <w:rFonts w:ascii="Arial" w:hAnsi="Arial" w:cs="Arial"/>
          <w:sz w:val="22"/>
          <w:szCs w:val="22"/>
        </w:rPr>
        <w:t xml:space="preserve"> visite chez le médecin nucléariste pour l</w:t>
      </w:r>
      <w:r>
        <w:rPr>
          <w:rFonts w:ascii="Arial" w:hAnsi="Arial" w:cs="Arial"/>
          <w:sz w:val="22"/>
          <w:szCs w:val="22"/>
        </w:rPr>
        <w:t>’administration du</w:t>
      </w:r>
      <w:r w:rsidR="000E43F1" w:rsidRPr="00BC71F5">
        <w:rPr>
          <w:rFonts w:ascii="Arial" w:hAnsi="Arial" w:cs="Arial"/>
          <w:sz w:val="22"/>
          <w:szCs w:val="22"/>
        </w:rPr>
        <w:t xml:space="preserve"> </w:t>
      </w:r>
      <w:proofErr w:type="spellStart"/>
      <w:r w:rsidR="000E43F1" w:rsidRPr="00BC71F5">
        <w:rPr>
          <w:rFonts w:ascii="Arial" w:hAnsi="Arial" w:cs="Arial"/>
          <w:sz w:val="22"/>
          <w:szCs w:val="22"/>
        </w:rPr>
        <w:t>Xofigo</w:t>
      </w:r>
      <w:proofErr w:type="spellEnd"/>
      <w:r w:rsidR="000E43F1" w:rsidRPr="00BC71F5">
        <w:rPr>
          <w:rFonts w:ascii="Arial" w:hAnsi="Arial" w:cs="Arial"/>
          <w:sz w:val="22"/>
          <w:szCs w:val="22"/>
        </w:rPr>
        <w:t xml:space="preserve">, vous continuerez également à voir votre médecin traitant, qui pourra contrôler l’évolution de votre état. </w:t>
      </w:r>
    </w:p>
    <w:p w14:paraId="1801423B" w14:textId="06D77FEB" w:rsidR="000E43F1" w:rsidRPr="00BC71F5" w:rsidRDefault="000E43F1" w:rsidP="00B84A33">
      <w:pPr>
        <w:jc w:val="both"/>
        <w:rPr>
          <w:rFonts w:ascii="Arial" w:hAnsi="Arial" w:cs="Arial"/>
          <w:sz w:val="22"/>
          <w:szCs w:val="22"/>
        </w:rPr>
      </w:pPr>
      <w:r w:rsidRPr="00BC71F5">
        <w:rPr>
          <w:rFonts w:ascii="Arial" w:hAnsi="Arial" w:cs="Arial"/>
          <w:sz w:val="22"/>
          <w:szCs w:val="22"/>
        </w:rPr>
        <w:t>Le traitement ne nécessite pas d’hospitalisation</w:t>
      </w:r>
      <w:r w:rsidR="004D6CEF">
        <w:rPr>
          <w:rFonts w:ascii="Arial" w:hAnsi="Arial" w:cs="Arial"/>
          <w:sz w:val="22"/>
          <w:szCs w:val="22"/>
        </w:rPr>
        <w:t>.</w:t>
      </w:r>
    </w:p>
    <w:p w14:paraId="1801423C" w14:textId="77777777" w:rsidR="00B84A33" w:rsidRPr="00BC71F5" w:rsidRDefault="00B84A33" w:rsidP="00B84A33">
      <w:pPr>
        <w:adjustRightInd w:val="0"/>
        <w:jc w:val="both"/>
        <w:rPr>
          <w:rFonts w:ascii="Arial" w:hAnsi="Arial" w:cs="Arial"/>
          <w:i/>
          <w:sz w:val="22"/>
          <w:szCs w:val="22"/>
          <w:u w:val="single"/>
        </w:rPr>
      </w:pPr>
    </w:p>
    <w:p w14:paraId="1801423D" w14:textId="6324B1D2" w:rsidR="000E43F1" w:rsidRPr="00BC71F5" w:rsidRDefault="000E43F1" w:rsidP="00B84A33">
      <w:pPr>
        <w:adjustRightInd w:val="0"/>
        <w:jc w:val="both"/>
        <w:rPr>
          <w:rFonts w:ascii="Arial" w:hAnsi="Arial" w:cs="Arial"/>
          <w:i/>
          <w:sz w:val="22"/>
          <w:szCs w:val="22"/>
        </w:rPr>
      </w:pPr>
      <w:r w:rsidRPr="00BC71F5">
        <w:rPr>
          <w:rFonts w:ascii="Arial" w:hAnsi="Arial" w:cs="Arial"/>
          <w:i/>
          <w:sz w:val="22"/>
          <w:szCs w:val="22"/>
        </w:rPr>
        <w:t>Après l’</w:t>
      </w:r>
      <w:r w:rsidR="001D562A">
        <w:rPr>
          <w:rFonts w:ascii="Arial" w:hAnsi="Arial" w:cs="Arial"/>
          <w:i/>
          <w:sz w:val="22"/>
          <w:szCs w:val="22"/>
        </w:rPr>
        <w:t>injection</w:t>
      </w:r>
    </w:p>
    <w:p w14:paraId="1801423E" w14:textId="77777777" w:rsidR="00B84A33" w:rsidRPr="00BC71F5" w:rsidRDefault="00B84A33" w:rsidP="00B84A33">
      <w:pPr>
        <w:jc w:val="both"/>
        <w:rPr>
          <w:rFonts w:ascii="Arial" w:hAnsi="Arial" w:cs="Arial"/>
          <w:sz w:val="22"/>
          <w:szCs w:val="22"/>
        </w:rPr>
      </w:pPr>
    </w:p>
    <w:p w14:paraId="1801423F" w14:textId="1453033F" w:rsidR="000E43F1" w:rsidRPr="00BC71F5" w:rsidRDefault="000E43F1" w:rsidP="00B84A33">
      <w:pPr>
        <w:jc w:val="both"/>
        <w:rPr>
          <w:rFonts w:ascii="Arial" w:hAnsi="Arial" w:cs="Arial"/>
          <w:sz w:val="22"/>
          <w:szCs w:val="22"/>
        </w:rPr>
      </w:pPr>
      <w:r w:rsidRPr="00BC71F5">
        <w:rPr>
          <w:rFonts w:ascii="Arial" w:hAnsi="Arial" w:cs="Arial"/>
          <w:sz w:val="22"/>
          <w:szCs w:val="22"/>
        </w:rPr>
        <w:t xml:space="preserve">Informez </w:t>
      </w:r>
      <w:r w:rsidR="0042506D">
        <w:rPr>
          <w:rFonts w:ascii="Arial" w:hAnsi="Arial" w:cs="Arial"/>
          <w:sz w:val="22"/>
          <w:szCs w:val="22"/>
        </w:rPr>
        <w:t>immédiatement</w:t>
      </w:r>
      <w:r w:rsidR="0042506D" w:rsidRPr="00BC71F5">
        <w:rPr>
          <w:rFonts w:ascii="Arial" w:hAnsi="Arial" w:cs="Arial"/>
          <w:sz w:val="22"/>
          <w:szCs w:val="22"/>
        </w:rPr>
        <w:t xml:space="preserve"> </w:t>
      </w:r>
      <w:r w:rsidRPr="00BC71F5">
        <w:rPr>
          <w:rFonts w:ascii="Arial" w:hAnsi="Arial" w:cs="Arial"/>
          <w:sz w:val="22"/>
          <w:szCs w:val="22"/>
        </w:rPr>
        <w:t>votre médecin</w:t>
      </w:r>
      <w:r w:rsidR="00A60937" w:rsidRPr="00BC71F5">
        <w:rPr>
          <w:rFonts w:ascii="Arial" w:hAnsi="Arial" w:cs="Arial"/>
          <w:sz w:val="22"/>
          <w:szCs w:val="22"/>
        </w:rPr>
        <w:t xml:space="preserve"> de famille ou votre médecin traitant</w:t>
      </w:r>
      <w:r w:rsidRPr="00BC71F5">
        <w:rPr>
          <w:rFonts w:ascii="Arial" w:hAnsi="Arial" w:cs="Arial"/>
          <w:sz w:val="22"/>
          <w:szCs w:val="22"/>
        </w:rPr>
        <w:t xml:space="preserve"> en cas d’apparition </w:t>
      </w:r>
      <w:r w:rsidR="0042506D">
        <w:rPr>
          <w:rFonts w:ascii="Arial" w:hAnsi="Arial" w:cs="Arial"/>
          <w:sz w:val="22"/>
          <w:szCs w:val="22"/>
        </w:rPr>
        <w:t xml:space="preserve">d’un </w:t>
      </w:r>
      <w:r w:rsidRPr="00BC71F5">
        <w:rPr>
          <w:rFonts w:ascii="Arial" w:hAnsi="Arial" w:cs="Arial"/>
          <w:sz w:val="22"/>
          <w:szCs w:val="22"/>
        </w:rPr>
        <w:t>des symptômes suivants :</w:t>
      </w:r>
    </w:p>
    <w:p w14:paraId="18014240" w14:textId="586C3E2F"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w:t>
      </w:r>
      <w:r w:rsidR="000E43F1" w:rsidRPr="00BC71F5">
        <w:rPr>
          <w:rFonts w:ascii="Arial" w:hAnsi="Arial" w:cs="Arial"/>
          <w:sz w:val="22"/>
          <w:szCs w:val="22"/>
        </w:rPr>
        <w:t>es hématomes inhabituels (bleus)</w:t>
      </w:r>
    </w:p>
    <w:p w14:paraId="18014241" w14:textId="71D47935"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w:t>
      </w:r>
      <w:r w:rsidR="000E43F1" w:rsidRPr="00BC71F5">
        <w:rPr>
          <w:rFonts w:ascii="Arial" w:hAnsi="Arial" w:cs="Arial"/>
          <w:sz w:val="22"/>
          <w:szCs w:val="22"/>
        </w:rPr>
        <w:t>e la fièvre</w:t>
      </w:r>
    </w:p>
    <w:p w14:paraId="18014242" w14:textId="26AB0B92"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n saignement abondant après blessure</w:t>
      </w:r>
    </w:p>
    <w:p w14:paraId="18014243" w14:textId="20F99CA4"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n souffle court</w:t>
      </w:r>
    </w:p>
    <w:p w14:paraId="18014244" w14:textId="7DC917D0"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w:t>
      </w:r>
      <w:r w:rsidR="000E43F1" w:rsidRPr="00BC71F5">
        <w:rPr>
          <w:rFonts w:ascii="Arial" w:hAnsi="Arial" w:cs="Arial"/>
          <w:sz w:val="22"/>
          <w:szCs w:val="22"/>
        </w:rPr>
        <w:t>e la fatigue</w:t>
      </w:r>
    </w:p>
    <w:p w14:paraId="18014245" w14:textId="26A3912F" w:rsidR="000E43F1" w:rsidRPr="00BC71F5" w:rsidRDefault="00A60937"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u</w:t>
      </w:r>
      <w:r w:rsidR="000E43F1" w:rsidRPr="00BC71F5">
        <w:rPr>
          <w:rFonts w:ascii="Arial" w:hAnsi="Arial" w:cs="Arial"/>
          <w:sz w:val="22"/>
          <w:szCs w:val="22"/>
        </w:rPr>
        <w:t>ne sensibilité accrue aux refroidissements ou aux infections</w:t>
      </w:r>
    </w:p>
    <w:p w14:paraId="18014246" w14:textId="77777777" w:rsidR="000E43F1" w:rsidRPr="00BC71F5" w:rsidRDefault="000E43F1" w:rsidP="000E43F1">
      <w:pPr>
        <w:rPr>
          <w:rFonts w:ascii="Arial" w:hAnsi="Arial" w:cs="Arial"/>
          <w:sz w:val="22"/>
          <w:szCs w:val="22"/>
        </w:rPr>
      </w:pPr>
    </w:p>
    <w:p w14:paraId="18014247" w14:textId="7A9AA4C1" w:rsidR="000E43F1" w:rsidRPr="00BC71F5" w:rsidRDefault="000E43F1" w:rsidP="00A60937">
      <w:pPr>
        <w:jc w:val="both"/>
        <w:rPr>
          <w:rFonts w:ascii="Arial" w:hAnsi="Arial" w:cs="Arial"/>
          <w:sz w:val="22"/>
          <w:szCs w:val="22"/>
        </w:rPr>
      </w:pPr>
      <w:r w:rsidRPr="00BC71F5">
        <w:rPr>
          <w:rFonts w:ascii="Arial" w:hAnsi="Arial" w:cs="Arial"/>
          <w:sz w:val="22"/>
          <w:szCs w:val="22"/>
        </w:rPr>
        <w:t xml:space="preserve">Il est très important que vous préveniez votre médecin </w:t>
      </w:r>
      <w:r w:rsidR="00A60937" w:rsidRPr="00BC71F5">
        <w:rPr>
          <w:rFonts w:ascii="Arial" w:hAnsi="Arial" w:cs="Arial"/>
          <w:sz w:val="22"/>
          <w:szCs w:val="22"/>
        </w:rPr>
        <w:t xml:space="preserve">de famille ou votre médecin traitant </w:t>
      </w:r>
      <w:r w:rsidRPr="00BC71F5">
        <w:rPr>
          <w:rFonts w:ascii="Arial" w:hAnsi="Arial" w:cs="Arial"/>
          <w:sz w:val="22"/>
          <w:szCs w:val="22"/>
        </w:rPr>
        <w:t xml:space="preserve">de tout effet secondaire qui surviendrait durant votre traitement. Demandez-lui </w:t>
      </w:r>
      <w:r w:rsidR="0042506D">
        <w:rPr>
          <w:rFonts w:ascii="Arial" w:hAnsi="Arial" w:cs="Arial"/>
          <w:sz w:val="22"/>
          <w:szCs w:val="22"/>
        </w:rPr>
        <w:t>de</w:t>
      </w:r>
      <w:r w:rsidR="0042506D" w:rsidRPr="00BC71F5">
        <w:rPr>
          <w:rFonts w:ascii="Arial" w:hAnsi="Arial" w:cs="Arial"/>
          <w:sz w:val="22"/>
          <w:szCs w:val="22"/>
        </w:rPr>
        <w:t xml:space="preserve"> </w:t>
      </w:r>
      <w:r w:rsidRPr="00BC71F5">
        <w:rPr>
          <w:rFonts w:ascii="Arial" w:hAnsi="Arial" w:cs="Arial"/>
          <w:sz w:val="22"/>
          <w:szCs w:val="22"/>
        </w:rPr>
        <w:t>le gérer au mieux.</w:t>
      </w:r>
    </w:p>
    <w:p w14:paraId="18014248" w14:textId="77777777" w:rsidR="00A60937" w:rsidRPr="00BC71F5" w:rsidRDefault="00A60937" w:rsidP="00A60937">
      <w:pPr>
        <w:jc w:val="both"/>
        <w:rPr>
          <w:rFonts w:ascii="Arial" w:hAnsi="Arial" w:cs="Arial"/>
          <w:sz w:val="22"/>
          <w:szCs w:val="22"/>
        </w:rPr>
      </w:pPr>
    </w:p>
    <w:p w14:paraId="18014249" w14:textId="4D60C5DE" w:rsidR="00A60937" w:rsidRPr="00BC71F5" w:rsidRDefault="00A60937" w:rsidP="00A60937">
      <w:pPr>
        <w:jc w:val="both"/>
        <w:rPr>
          <w:rFonts w:ascii="Arial" w:hAnsi="Arial" w:cs="Arial"/>
          <w:sz w:val="22"/>
          <w:szCs w:val="22"/>
        </w:rPr>
      </w:pPr>
      <w:r w:rsidRPr="00BC71F5">
        <w:rPr>
          <w:rFonts w:ascii="Arial" w:hAnsi="Arial" w:cs="Arial"/>
          <w:sz w:val="22"/>
          <w:szCs w:val="22"/>
        </w:rPr>
        <w:t xml:space="preserve">Après l’injection de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le produit se distribue via votre circulation sanguine vers tout votre corps et s’attache </w:t>
      </w:r>
      <w:r w:rsidR="00E21E22" w:rsidRPr="00BC71F5">
        <w:rPr>
          <w:rFonts w:ascii="Arial" w:hAnsi="Arial" w:cs="Arial"/>
          <w:sz w:val="22"/>
          <w:szCs w:val="22"/>
        </w:rPr>
        <w:t>préfér</w:t>
      </w:r>
      <w:r w:rsidR="00E21E22">
        <w:rPr>
          <w:rFonts w:ascii="Arial" w:hAnsi="Arial" w:cs="Arial"/>
          <w:sz w:val="22"/>
          <w:szCs w:val="22"/>
        </w:rPr>
        <w:t>entiellement</w:t>
      </w:r>
      <w:r w:rsidR="00E21E22" w:rsidRPr="00BC71F5">
        <w:rPr>
          <w:rFonts w:ascii="Arial" w:hAnsi="Arial" w:cs="Arial"/>
          <w:sz w:val="22"/>
          <w:szCs w:val="22"/>
        </w:rPr>
        <w:t xml:space="preserve"> </w:t>
      </w:r>
      <w:r w:rsidRPr="00BC71F5">
        <w:rPr>
          <w:rFonts w:ascii="Arial" w:hAnsi="Arial" w:cs="Arial"/>
          <w:sz w:val="22"/>
          <w:szCs w:val="22"/>
        </w:rPr>
        <w:t xml:space="preserve">à l’os </w:t>
      </w:r>
      <w:r w:rsidR="00932760">
        <w:rPr>
          <w:rFonts w:ascii="Arial" w:hAnsi="Arial" w:cs="Arial"/>
          <w:sz w:val="22"/>
          <w:szCs w:val="22"/>
        </w:rPr>
        <w:t>contenant</w:t>
      </w:r>
      <w:r w:rsidRPr="00BC71F5">
        <w:rPr>
          <w:rFonts w:ascii="Arial" w:hAnsi="Arial" w:cs="Arial"/>
          <w:sz w:val="22"/>
          <w:szCs w:val="22"/>
        </w:rPr>
        <w:t xml:space="preserve"> des métastases osseuse</w:t>
      </w:r>
      <w:r w:rsidR="00E21E22">
        <w:rPr>
          <w:rFonts w:ascii="Arial" w:hAnsi="Arial" w:cs="Arial"/>
          <w:sz w:val="22"/>
          <w:szCs w:val="22"/>
        </w:rPr>
        <w:t>s</w:t>
      </w:r>
      <w:r w:rsidRPr="00BC71F5">
        <w:rPr>
          <w:rFonts w:ascii="Arial" w:hAnsi="Arial" w:cs="Arial"/>
          <w:sz w:val="22"/>
          <w:szCs w:val="22"/>
        </w:rPr>
        <w:t xml:space="preserv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se trouv</w:t>
      </w:r>
      <w:r w:rsidR="00E21E22">
        <w:rPr>
          <w:rFonts w:ascii="Arial" w:hAnsi="Arial" w:cs="Arial"/>
          <w:sz w:val="22"/>
          <w:szCs w:val="22"/>
        </w:rPr>
        <w:t>ant</w:t>
      </w:r>
      <w:r w:rsidRPr="00BC71F5">
        <w:rPr>
          <w:rFonts w:ascii="Arial" w:hAnsi="Arial" w:cs="Arial"/>
          <w:sz w:val="22"/>
          <w:szCs w:val="22"/>
        </w:rPr>
        <w:t xml:space="preserve"> dans votre corps, </w:t>
      </w:r>
      <w:r w:rsidR="00E21E22">
        <w:rPr>
          <w:rFonts w:ascii="Arial" w:hAnsi="Arial" w:cs="Arial"/>
          <w:sz w:val="22"/>
          <w:szCs w:val="22"/>
        </w:rPr>
        <w:t>celui-ci</w:t>
      </w:r>
      <w:r w:rsidRPr="00BC71F5">
        <w:rPr>
          <w:rFonts w:ascii="Arial" w:hAnsi="Arial" w:cs="Arial"/>
          <w:sz w:val="22"/>
          <w:szCs w:val="22"/>
        </w:rPr>
        <w:t xml:space="preserve"> </w:t>
      </w:r>
      <w:r w:rsidR="0042744F" w:rsidRPr="00BC71F5">
        <w:rPr>
          <w:rFonts w:ascii="Arial" w:hAnsi="Arial" w:cs="Arial"/>
          <w:sz w:val="22"/>
          <w:szCs w:val="22"/>
        </w:rPr>
        <w:t>émettra un</w:t>
      </w:r>
      <w:r w:rsidR="00E21E22">
        <w:rPr>
          <w:rFonts w:ascii="Arial" w:hAnsi="Arial" w:cs="Arial"/>
          <w:sz w:val="22"/>
          <w:szCs w:val="22"/>
        </w:rPr>
        <w:t>e</w:t>
      </w:r>
      <w:r w:rsidR="0042744F" w:rsidRPr="00BC71F5">
        <w:rPr>
          <w:rFonts w:ascii="Arial" w:hAnsi="Arial" w:cs="Arial"/>
          <w:sz w:val="22"/>
          <w:szCs w:val="22"/>
        </w:rPr>
        <w:t xml:space="preserve"> petit</w:t>
      </w:r>
      <w:r w:rsidR="00EC7E3C">
        <w:rPr>
          <w:rFonts w:ascii="Arial" w:hAnsi="Arial" w:cs="Arial"/>
          <w:sz w:val="22"/>
          <w:szCs w:val="22"/>
        </w:rPr>
        <w:t>e</w:t>
      </w:r>
      <w:r w:rsidR="0042744F" w:rsidRPr="00BC71F5">
        <w:rPr>
          <w:rFonts w:ascii="Arial" w:hAnsi="Arial" w:cs="Arial"/>
          <w:sz w:val="22"/>
          <w:szCs w:val="22"/>
        </w:rPr>
        <w:t xml:space="preserve"> quantité de rayonnements. En outre, une partie du </w:t>
      </w:r>
      <w:proofErr w:type="spellStart"/>
      <w:r w:rsidR="0042744F" w:rsidRPr="00BC71F5">
        <w:rPr>
          <w:rFonts w:ascii="Arial" w:hAnsi="Arial" w:cs="Arial"/>
          <w:sz w:val="22"/>
          <w:szCs w:val="22"/>
        </w:rPr>
        <w:t>Xofigo</w:t>
      </w:r>
      <w:proofErr w:type="spellEnd"/>
      <w:r w:rsidR="0042744F" w:rsidRPr="00BC71F5">
        <w:rPr>
          <w:rFonts w:ascii="Arial" w:hAnsi="Arial" w:cs="Arial"/>
          <w:sz w:val="22"/>
          <w:szCs w:val="22"/>
        </w:rPr>
        <w:t xml:space="preserve"> sera excrété via l’urine et l</w:t>
      </w:r>
      <w:r w:rsidR="008F518C" w:rsidRPr="00BC71F5">
        <w:rPr>
          <w:rFonts w:ascii="Arial" w:hAnsi="Arial" w:cs="Arial"/>
          <w:sz w:val="22"/>
          <w:szCs w:val="22"/>
        </w:rPr>
        <w:t>es</w:t>
      </w:r>
      <w:r w:rsidR="0042744F" w:rsidRPr="00BC71F5">
        <w:rPr>
          <w:rFonts w:ascii="Arial" w:hAnsi="Arial" w:cs="Arial"/>
          <w:sz w:val="22"/>
          <w:szCs w:val="22"/>
        </w:rPr>
        <w:t xml:space="preserve"> </w:t>
      </w:r>
      <w:r w:rsidR="00AC229F">
        <w:rPr>
          <w:rFonts w:ascii="Arial" w:hAnsi="Arial" w:cs="Arial"/>
          <w:sz w:val="22"/>
          <w:szCs w:val="22"/>
        </w:rPr>
        <w:t>selles</w:t>
      </w:r>
      <w:r w:rsidR="0042744F" w:rsidRPr="00BC71F5">
        <w:rPr>
          <w:rFonts w:ascii="Arial" w:hAnsi="Arial" w:cs="Arial"/>
          <w:sz w:val="22"/>
          <w:szCs w:val="22"/>
        </w:rPr>
        <w:t>.</w:t>
      </w:r>
    </w:p>
    <w:p w14:paraId="1801424A" w14:textId="77777777" w:rsidR="00A60937" w:rsidRPr="00BC71F5" w:rsidRDefault="00A60937" w:rsidP="00A60937">
      <w:pPr>
        <w:jc w:val="both"/>
        <w:rPr>
          <w:rFonts w:ascii="Arial" w:hAnsi="Arial" w:cs="Arial"/>
          <w:sz w:val="22"/>
          <w:szCs w:val="22"/>
        </w:rPr>
      </w:pPr>
    </w:p>
    <w:p w14:paraId="1801424B" w14:textId="2654EA71" w:rsidR="000E43F1" w:rsidRPr="00BC71F5" w:rsidRDefault="0042744F" w:rsidP="00A60937">
      <w:pPr>
        <w:jc w:val="both"/>
        <w:rPr>
          <w:rFonts w:ascii="Arial" w:hAnsi="Arial" w:cs="Arial"/>
          <w:sz w:val="22"/>
          <w:szCs w:val="22"/>
        </w:rPr>
      </w:pPr>
      <w:r w:rsidRPr="00BC71F5">
        <w:rPr>
          <w:rFonts w:ascii="Arial" w:hAnsi="Arial" w:cs="Arial"/>
          <w:sz w:val="22"/>
          <w:szCs w:val="22"/>
        </w:rPr>
        <w:t xml:space="preserve">Pour ces raisons, </w:t>
      </w:r>
      <w:r w:rsidRPr="00BC71F5">
        <w:rPr>
          <w:rFonts w:ascii="Arial" w:hAnsi="Arial" w:cs="Arial"/>
          <w:b/>
          <w:caps/>
          <w:sz w:val="22"/>
          <w:szCs w:val="22"/>
          <w:u w:val="single"/>
        </w:rPr>
        <w:t>pendant une semaine après chaque injection de Xofigo</w:t>
      </w:r>
      <w:r w:rsidRPr="00BC71F5">
        <w:rPr>
          <w:rFonts w:ascii="Arial" w:hAnsi="Arial" w:cs="Arial"/>
          <w:sz w:val="22"/>
          <w:szCs w:val="22"/>
        </w:rPr>
        <w:t xml:space="preserve">, </w:t>
      </w:r>
      <w:r w:rsidR="00E21E22" w:rsidRPr="00BC71F5">
        <w:rPr>
          <w:rFonts w:ascii="Arial" w:hAnsi="Arial" w:cs="Arial"/>
          <w:sz w:val="22"/>
          <w:szCs w:val="22"/>
        </w:rPr>
        <w:t>vous dev</w:t>
      </w:r>
      <w:r w:rsidR="00E956FA">
        <w:rPr>
          <w:rFonts w:ascii="Arial" w:hAnsi="Arial" w:cs="Arial"/>
          <w:sz w:val="22"/>
          <w:szCs w:val="22"/>
        </w:rPr>
        <w:t>r</w:t>
      </w:r>
      <w:r w:rsidR="00E21E22" w:rsidRPr="00BC71F5">
        <w:rPr>
          <w:rFonts w:ascii="Arial" w:hAnsi="Arial" w:cs="Arial"/>
          <w:sz w:val="22"/>
          <w:szCs w:val="22"/>
        </w:rPr>
        <w:t xml:space="preserve">ez respecter </w:t>
      </w:r>
      <w:r w:rsidRPr="00BC71F5">
        <w:rPr>
          <w:rFonts w:ascii="Arial" w:hAnsi="Arial" w:cs="Arial"/>
          <w:sz w:val="22"/>
          <w:szCs w:val="22"/>
        </w:rPr>
        <w:t xml:space="preserve">des mesures </w:t>
      </w:r>
      <w:r w:rsidR="000E43F1" w:rsidRPr="00BC71F5">
        <w:rPr>
          <w:rFonts w:ascii="Arial" w:hAnsi="Arial" w:cs="Arial"/>
          <w:sz w:val="22"/>
          <w:szCs w:val="22"/>
        </w:rPr>
        <w:t>strictes:</w:t>
      </w:r>
    </w:p>
    <w:p w14:paraId="1801424C" w14:textId="77777777" w:rsidR="000E43F1" w:rsidRPr="00BC71F5" w:rsidRDefault="000E43F1" w:rsidP="00A60937">
      <w:pPr>
        <w:jc w:val="both"/>
        <w:rPr>
          <w:rFonts w:ascii="Arial" w:hAnsi="Arial" w:cs="Arial"/>
          <w:sz w:val="22"/>
          <w:szCs w:val="22"/>
        </w:rPr>
      </w:pPr>
    </w:p>
    <w:p w14:paraId="1801424D" w14:textId="0A2867CC" w:rsidR="0042744F" w:rsidRPr="00BC71F5" w:rsidRDefault="00E21E22" w:rsidP="00B9592F">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b/>
          <w:sz w:val="22"/>
          <w:szCs w:val="22"/>
        </w:rPr>
        <w:t>B</w:t>
      </w:r>
      <w:r>
        <w:rPr>
          <w:rFonts w:ascii="Arial" w:hAnsi="Arial" w:cs="Arial"/>
          <w:b/>
          <w:sz w:val="22"/>
          <w:szCs w:val="22"/>
        </w:rPr>
        <w:t>oire</w:t>
      </w:r>
      <w:r w:rsidRPr="00BC71F5">
        <w:rPr>
          <w:rFonts w:ascii="Arial" w:hAnsi="Arial" w:cs="Arial"/>
          <w:sz w:val="22"/>
          <w:szCs w:val="22"/>
        </w:rPr>
        <w:t xml:space="preserve"> </w:t>
      </w:r>
      <w:r w:rsidR="0042744F" w:rsidRPr="00BC71F5">
        <w:rPr>
          <w:rFonts w:ascii="Arial" w:eastAsiaTheme="minorHAnsi" w:hAnsi="Arial" w:cs="Arial"/>
          <w:sz w:val="22"/>
          <w:szCs w:val="22"/>
          <w:lang w:eastAsia="nl-NL"/>
        </w:rPr>
        <w:t>beaucoup</w:t>
      </w:r>
      <w:r w:rsidR="0042744F" w:rsidRPr="00BC71F5">
        <w:rPr>
          <w:rFonts w:ascii="Arial" w:hAnsi="Arial" w:cs="Arial"/>
          <w:sz w:val="22"/>
          <w:szCs w:val="22"/>
        </w:rPr>
        <w:t xml:space="preserve"> (eau, jus d’orange et autre</w:t>
      </w:r>
      <w:r>
        <w:rPr>
          <w:rFonts w:ascii="Arial" w:hAnsi="Arial" w:cs="Arial"/>
          <w:sz w:val="22"/>
          <w:szCs w:val="22"/>
        </w:rPr>
        <w:t>s</w:t>
      </w:r>
      <w:r w:rsidR="002F7BE1">
        <w:rPr>
          <w:rFonts w:ascii="Arial" w:hAnsi="Arial" w:cs="Arial"/>
          <w:sz w:val="22"/>
          <w:szCs w:val="22"/>
        </w:rPr>
        <w:t xml:space="preserve"> semblables</w:t>
      </w:r>
      <w:r w:rsidR="0042744F" w:rsidRPr="00BC71F5">
        <w:rPr>
          <w:rFonts w:ascii="Arial" w:hAnsi="Arial" w:cs="Arial"/>
          <w:sz w:val="22"/>
          <w:szCs w:val="22"/>
        </w:rPr>
        <w:t>)</w:t>
      </w:r>
      <w:r w:rsidR="00B44400" w:rsidRPr="00BC71F5">
        <w:rPr>
          <w:rFonts w:ascii="Arial" w:hAnsi="Arial" w:cs="Arial"/>
          <w:sz w:val="22"/>
          <w:szCs w:val="22"/>
        </w:rPr>
        <w:t xml:space="preserve"> avant et après chaque </w:t>
      </w:r>
      <w:r w:rsidR="00B44400" w:rsidRPr="00F23F92">
        <w:rPr>
          <w:rFonts w:ascii="Arial" w:eastAsiaTheme="minorHAnsi" w:hAnsi="Arial" w:cs="Arial"/>
          <w:sz w:val="22"/>
          <w:szCs w:val="22"/>
          <w:lang w:eastAsia="nl-NL"/>
        </w:rPr>
        <w:t>injection</w:t>
      </w:r>
      <w:r w:rsidR="00B44400" w:rsidRPr="00BC71F5">
        <w:rPr>
          <w:rFonts w:ascii="Arial" w:hAnsi="Arial" w:cs="Arial"/>
          <w:sz w:val="22"/>
          <w:szCs w:val="22"/>
        </w:rPr>
        <w:t>.</w:t>
      </w:r>
    </w:p>
    <w:p w14:paraId="1801424E" w14:textId="77777777" w:rsidR="00B44400" w:rsidRPr="00BC71F5" w:rsidRDefault="00B44400" w:rsidP="00B44400">
      <w:pPr>
        <w:pStyle w:val="ListParagraph"/>
        <w:widowControl/>
        <w:adjustRightInd w:val="0"/>
        <w:ind w:left="1072"/>
        <w:jc w:val="both"/>
        <w:rPr>
          <w:rFonts w:ascii="Arial" w:hAnsi="Arial" w:cs="Arial"/>
          <w:sz w:val="22"/>
          <w:szCs w:val="22"/>
        </w:rPr>
      </w:pPr>
    </w:p>
    <w:p w14:paraId="1801424F" w14:textId="22C87616" w:rsidR="00B44400" w:rsidRPr="00BC71F5" w:rsidRDefault="00B44400" w:rsidP="00B9592F">
      <w:pPr>
        <w:pStyle w:val="ListParagraph"/>
        <w:widowControl/>
        <w:numPr>
          <w:ilvl w:val="0"/>
          <w:numId w:val="4"/>
        </w:numPr>
        <w:adjustRightInd w:val="0"/>
        <w:ind w:left="714" w:hanging="357"/>
        <w:jc w:val="both"/>
        <w:rPr>
          <w:rFonts w:ascii="Arial" w:hAnsi="Arial" w:cs="Arial"/>
          <w:sz w:val="22"/>
          <w:szCs w:val="22"/>
        </w:rPr>
      </w:pPr>
      <w:r w:rsidRPr="00DC5C64">
        <w:rPr>
          <w:rFonts w:ascii="Arial" w:hAnsi="Arial" w:cs="Arial"/>
          <w:b/>
          <w:sz w:val="22"/>
          <w:szCs w:val="22"/>
        </w:rPr>
        <w:t>Hygiène de toilette : urinez aussi souvent que possible et urinez soit en position assise, soit en utilisant un urinal</w:t>
      </w:r>
      <w:r w:rsidR="00E21E22" w:rsidRPr="00DC5C64">
        <w:rPr>
          <w:rFonts w:ascii="Arial" w:hAnsi="Arial" w:cs="Arial"/>
          <w:b/>
          <w:sz w:val="22"/>
          <w:szCs w:val="22"/>
        </w:rPr>
        <w:t xml:space="preserve"> pour éviter les projections</w:t>
      </w:r>
      <w:r w:rsidRPr="00DC5C64">
        <w:rPr>
          <w:rFonts w:ascii="Arial" w:hAnsi="Arial" w:cs="Arial"/>
          <w:b/>
          <w:sz w:val="22"/>
          <w:szCs w:val="22"/>
        </w:rPr>
        <w:t xml:space="preserve">. Rincez les toilettes deux fois après chaque utilisation. </w:t>
      </w:r>
      <w:proofErr w:type="spellStart"/>
      <w:r w:rsidRPr="00DC5C64">
        <w:rPr>
          <w:rFonts w:ascii="Arial" w:hAnsi="Arial" w:cs="Arial"/>
          <w:b/>
          <w:sz w:val="22"/>
          <w:szCs w:val="22"/>
        </w:rPr>
        <w:t>Lavez</w:t>
      </w:r>
      <w:proofErr w:type="spellEnd"/>
      <w:r w:rsidRPr="00DC5C64">
        <w:rPr>
          <w:rFonts w:ascii="Arial" w:hAnsi="Arial" w:cs="Arial"/>
          <w:b/>
          <w:sz w:val="22"/>
          <w:szCs w:val="22"/>
        </w:rPr>
        <w:t>-vous soigneusement les mains</w:t>
      </w:r>
      <w:r w:rsidRPr="00BC71F5">
        <w:rPr>
          <w:rFonts w:ascii="Arial" w:hAnsi="Arial" w:cs="Arial"/>
          <w:sz w:val="22"/>
          <w:szCs w:val="22"/>
        </w:rPr>
        <w:t xml:space="preserve"> avec de l'eau et du savon </w:t>
      </w:r>
      <w:r w:rsidRPr="00DC5C64">
        <w:rPr>
          <w:rFonts w:ascii="Arial" w:hAnsi="Arial" w:cs="Arial"/>
          <w:b/>
          <w:sz w:val="22"/>
          <w:szCs w:val="22"/>
        </w:rPr>
        <w:t>après chaque passage aux toilettes</w:t>
      </w:r>
      <w:r w:rsidRPr="00BC71F5">
        <w:rPr>
          <w:rFonts w:ascii="Arial" w:hAnsi="Arial" w:cs="Arial"/>
          <w:sz w:val="22"/>
          <w:szCs w:val="22"/>
        </w:rPr>
        <w:t xml:space="preserve">. Toute autre personne utilisant les même toilettes (membres de la famille, entourage, </w:t>
      </w:r>
      <w:r w:rsidR="00EC7E3C">
        <w:rPr>
          <w:rFonts w:ascii="Arial" w:hAnsi="Arial" w:cs="Arial"/>
          <w:sz w:val="22"/>
          <w:szCs w:val="22"/>
        </w:rPr>
        <w:t xml:space="preserve">personnel </w:t>
      </w:r>
      <w:r w:rsidRPr="00BC71F5">
        <w:rPr>
          <w:rFonts w:ascii="Arial" w:hAnsi="Arial" w:cs="Arial"/>
          <w:sz w:val="22"/>
          <w:szCs w:val="22"/>
        </w:rPr>
        <w:t>soignant,…) doit également se laver soigneusement les mains après chaque passage aux toilettes</w:t>
      </w:r>
      <w:r w:rsidR="007807A6">
        <w:rPr>
          <w:rFonts w:ascii="Arial" w:hAnsi="Arial" w:cs="Arial"/>
          <w:sz w:val="22"/>
          <w:szCs w:val="22"/>
        </w:rPr>
        <w:t xml:space="preserve"> avec de l’eau et du savon</w:t>
      </w:r>
      <w:r w:rsidRPr="00BC71F5">
        <w:rPr>
          <w:rFonts w:ascii="Arial" w:hAnsi="Arial" w:cs="Arial"/>
          <w:sz w:val="22"/>
          <w:szCs w:val="22"/>
        </w:rPr>
        <w:t>.</w:t>
      </w:r>
    </w:p>
    <w:p w14:paraId="18014250" w14:textId="77777777" w:rsidR="00B44400" w:rsidRPr="00BC71F5" w:rsidRDefault="00B44400" w:rsidP="00B44400">
      <w:pPr>
        <w:pStyle w:val="ListParagraph"/>
        <w:rPr>
          <w:rFonts w:ascii="Arial" w:hAnsi="Arial" w:cs="Arial"/>
          <w:sz w:val="22"/>
          <w:szCs w:val="22"/>
        </w:rPr>
      </w:pPr>
    </w:p>
    <w:p w14:paraId="18014251" w14:textId="04165F54" w:rsidR="00B44400" w:rsidRPr="00BC71F5" w:rsidRDefault="00B44400" w:rsidP="00B9592F">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Si vous souffrez </w:t>
      </w:r>
      <w:r w:rsidR="00C25B9A">
        <w:rPr>
          <w:rFonts w:ascii="Arial" w:hAnsi="Arial" w:cs="Arial"/>
          <w:sz w:val="22"/>
          <w:szCs w:val="22"/>
        </w:rPr>
        <w:t xml:space="preserve">de </w:t>
      </w:r>
      <w:r w:rsidR="00E21E22" w:rsidRPr="00F22160">
        <w:rPr>
          <w:rFonts w:ascii="Arial" w:hAnsi="Arial" w:cs="Arial"/>
          <w:b/>
          <w:sz w:val="22"/>
          <w:szCs w:val="22"/>
        </w:rPr>
        <w:t>dia</w:t>
      </w:r>
      <w:r w:rsidR="005565F3" w:rsidRPr="00F22160">
        <w:rPr>
          <w:rFonts w:ascii="Arial" w:hAnsi="Arial" w:cs="Arial"/>
          <w:b/>
          <w:sz w:val="22"/>
          <w:szCs w:val="22"/>
        </w:rPr>
        <w:t>r</w:t>
      </w:r>
      <w:r w:rsidR="00E21E22" w:rsidRPr="00F22160">
        <w:rPr>
          <w:rFonts w:ascii="Arial" w:hAnsi="Arial" w:cs="Arial"/>
          <w:b/>
          <w:sz w:val="22"/>
          <w:szCs w:val="22"/>
        </w:rPr>
        <w:t>r</w:t>
      </w:r>
      <w:r w:rsidR="005565F3" w:rsidRPr="00F22160">
        <w:rPr>
          <w:rFonts w:ascii="Arial" w:hAnsi="Arial" w:cs="Arial"/>
          <w:b/>
          <w:sz w:val="22"/>
          <w:szCs w:val="22"/>
        </w:rPr>
        <w:t>h</w:t>
      </w:r>
      <w:r w:rsidR="00E21E22" w:rsidRPr="00F22160">
        <w:rPr>
          <w:rFonts w:ascii="Arial" w:hAnsi="Arial" w:cs="Arial"/>
          <w:b/>
          <w:sz w:val="22"/>
          <w:szCs w:val="22"/>
        </w:rPr>
        <w:t>ée</w:t>
      </w:r>
      <w:r w:rsidRPr="00BC71F5">
        <w:rPr>
          <w:rFonts w:ascii="Arial" w:hAnsi="Arial" w:cs="Arial"/>
          <w:sz w:val="22"/>
          <w:szCs w:val="22"/>
        </w:rPr>
        <w:t xml:space="preserve">, veillez </w:t>
      </w:r>
      <w:r w:rsidR="002F7BE1">
        <w:rPr>
          <w:rFonts w:ascii="Arial" w:hAnsi="Arial" w:cs="Arial"/>
          <w:sz w:val="22"/>
          <w:szCs w:val="22"/>
        </w:rPr>
        <w:t xml:space="preserve">à </w:t>
      </w:r>
      <w:r w:rsidRPr="00BC71F5">
        <w:rPr>
          <w:rFonts w:ascii="Arial" w:hAnsi="Arial" w:cs="Arial"/>
          <w:sz w:val="22"/>
          <w:szCs w:val="22"/>
        </w:rPr>
        <w:t xml:space="preserve">utiliser des </w:t>
      </w:r>
      <w:r w:rsidR="005565F3">
        <w:rPr>
          <w:rFonts w:ascii="Arial" w:hAnsi="Arial" w:cs="Arial"/>
          <w:sz w:val="22"/>
          <w:szCs w:val="22"/>
        </w:rPr>
        <w:t>langes/</w:t>
      </w:r>
      <w:r w:rsidRPr="00BC71F5">
        <w:rPr>
          <w:rFonts w:ascii="Arial" w:hAnsi="Arial" w:cs="Arial"/>
          <w:sz w:val="22"/>
          <w:szCs w:val="22"/>
        </w:rPr>
        <w:t>couches</w:t>
      </w:r>
      <w:r w:rsidR="008F518C" w:rsidRPr="00BC71F5">
        <w:rPr>
          <w:rFonts w:ascii="Arial" w:hAnsi="Arial" w:cs="Arial"/>
          <w:sz w:val="22"/>
          <w:szCs w:val="22"/>
        </w:rPr>
        <w:t>/</w:t>
      </w:r>
      <w:r w:rsidRPr="00BC71F5">
        <w:rPr>
          <w:rFonts w:ascii="Arial" w:hAnsi="Arial" w:cs="Arial"/>
          <w:sz w:val="22"/>
          <w:szCs w:val="22"/>
        </w:rPr>
        <w:t xml:space="preserve">serviettes </w:t>
      </w:r>
      <w:r w:rsidR="00EC7E3C">
        <w:rPr>
          <w:rFonts w:ascii="Arial" w:hAnsi="Arial" w:cs="Arial"/>
          <w:sz w:val="22"/>
          <w:szCs w:val="22"/>
        </w:rPr>
        <w:t>et e</w:t>
      </w:r>
      <w:r w:rsidRPr="00BC71F5">
        <w:rPr>
          <w:rFonts w:ascii="Arial" w:hAnsi="Arial" w:cs="Arial"/>
          <w:sz w:val="22"/>
          <w:szCs w:val="22"/>
        </w:rPr>
        <w:t xml:space="preserve">ssuyez-vous </w:t>
      </w:r>
      <w:r w:rsidR="00C25B9A">
        <w:rPr>
          <w:rFonts w:ascii="Arial" w:hAnsi="Arial" w:cs="Arial"/>
          <w:sz w:val="22"/>
          <w:szCs w:val="22"/>
        </w:rPr>
        <w:t>prudemment</w:t>
      </w:r>
      <w:r w:rsidR="005565F3" w:rsidRPr="00BC71F5">
        <w:rPr>
          <w:rFonts w:ascii="Arial" w:hAnsi="Arial" w:cs="Arial"/>
          <w:sz w:val="22"/>
          <w:szCs w:val="22"/>
        </w:rPr>
        <w:t xml:space="preserve"> </w:t>
      </w:r>
      <w:r w:rsidRPr="00BC71F5">
        <w:rPr>
          <w:rFonts w:ascii="Arial" w:hAnsi="Arial" w:cs="Arial"/>
          <w:sz w:val="22"/>
          <w:szCs w:val="22"/>
        </w:rPr>
        <w:t>afin d</w:t>
      </w:r>
      <w:r w:rsidR="008F518C" w:rsidRPr="00BC71F5">
        <w:rPr>
          <w:rFonts w:ascii="Arial" w:hAnsi="Arial" w:cs="Arial"/>
          <w:sz w:val="22"/>
          <w:szCs w:val="22"/>
        </w:rPr>
        <w:t xml:space="preserve">’éviter </w:t>
      </w:r>
      <w:r w:rsidR="005565F3">
        <w:rPr>
          <w:rFonts w:ascii="Arial" w:hAnsi="Arial" w:cs="Arial"/>
          <w:sz w:val="22"/>
          <w:szCs w:val="22"/>
        </w:rPr>
        <w:t>un</w:t>
      </w:r>
      <w:r w:rsidR="008F518C" w:rsidRPr="00BC71F5">
        <w:rPr>
          <w:rFonts w:ascii="Arial" w:hAnsi="Arial" w:cs="Arial"/>
          <w:sz w:val="22"/>
          <w:szCs w:val="22"/>
        </w:rPr>
        <w:t xml:space="preserve"> contact direct avec l’urine et l</w:t>
      </w:r>
      <w:r w:rsidR="00C25B9A">
        <w:rPr>
          <w:rFonts w:ascii="Arial" w:hAnsi="Arial" w:cs="Arial"/>
          <w:sz w:val="22"/>
          <w:szCs w:val="22"/>
        </w:rPr>
        <w:t>es selles</w:t>
      </w:r>
      <w:r w:rsidRPr="00BC71F5">
        <w:rPr>
          <w:rFonts w:ascii="Arial" w:hAnsi="Arial" w:cs="Arial"/>
          <w:sz w:val="22"/>
          <w:szCs w:val="22"/>
        </w:rPr>
        <w:t>.</w:t>
      </w:r>
      <w:r w:rsidR="008F518C" w:rsidRPr="00BC71F5">
        <w:rPr>
          <w:rFonts w:ascii="Arial" w:hAnsi="Arial" w:cs="Arial"/>
          <w:sz w:val="22"/>
          <w:szCs w:val="22"/>
        </w:rPr>
        <w:t xml:space="preserve"> </w:t>
      </w:r>
      <w:proofErr w:type="spellStart"/>
      <w:r w:rsidR="008F518C" w:rsidRPr="00F22160">
        <w:rPr>
          <w:rFonts w:ascii="Arial" w:hAnsi="Arial" w:cs="Arial"/>
          <w:b/>
          <w:sz w:val="22"/>
          <w:szCs w:val="22"/>
        </w:rPr>
        <w:t>Lavez</w:t>
      </w:r>
      <w:proofErr w:type="spellEnd"/>
      <w:r w:rsidR="008F518C" w:rsidRPr="00F22160">
        <w:rPr>
          <w:rFonts w:ascii="Arial" w:hAnsi="Arial" w:cs="Arial"/>
          <w:b/>
          <w:sz w:val="22"/>
          <w:szCs w:val="22"/>
        </w:rPr>
        <w:t xml:space="preserve">-vous soigneusement les mains </w:t>
      </w:r>
      <w:r w:rsidR="008F518C" w:rsidRPr="00BC71F5">
        <w:rPr>
          <w:rFonts w:ascii="Arial" w:hAnsi="Arial" w:cs="Arial"/>
          <w:sz w:val="22"/>
          <w:szCs w:val="22"/>
        </w:rPr>
        <w:t xml:space="preserve">avec de l'eau et du savon. </w:t>
      </w:r>
      <w:r w:rsidR="00194DD6">
        <w:rPr>
          <w:rFonts w:ascii="Arial" w:hAnsi="Arial" w:cs="Arial"/>
          <w:sz w:val="22"/>
          <w:szCs w:val="22"/>
        </w:rPr>
        <w:t>Les</w:t>
      </w:r>
      <w:r w:rsidR="00194DD6" w:rsidRPr="00BC71F5">
        <w:rPr>
          <w:rFonts w:ascii="Arial" w:hAnsi="Arial" w:cs="Arial"/>
          <w:sz w:val="22"/>
          <w:szCs w:val="22"/>
        </w:rPr>
        <w:t xml:space="preserve"> </w:t>
      </w:r>
      <w:r w:rsidR="00194DD6">
        <w:rPr>
          <w:rFonts w:ascii="Arial" w:hAnsi="Arial" w:cs="Arial"/>
          <w:sz w:val="22"/>
          <w:szCs w:val="22"/>
        </w:rPr>
        <w:t>langes/</w:t>
      </w:r>
      <w:r w:rsidR="008F518C" w:rsidRPr="00BC71F5">
        <w:rPr>
          <w:rFonts w:ascii="Arial" w:hAnsi="Arial" w:cs="Arial"/>
          <w:sz w:val="22"/>
          <w:szCs w:val="22"/>
        </w:rPr>
        <w:t xml:space="preserve">couches/serviettes de la première semaine </w:t>
      </w:r>
      <w:r w:rsidR="00194DD6">
        <w:rPr>
          <w:rFonts w:ascii="Arial" w:hAnsi="Arial" w:cs="Arial"/>
          <w:sz w:val="22"/>
          <w:szCs w:val="22"/>
        </w:rPr>
        <w:t>suivant</w:t>
      </w:r>
      <w:r w:rsidR="00194DD6" w:rsidRPr="00BC71F5">
        <w:rPr>
          <w:rFonts w:ascii="Arial" w:hAnsi="Arial" w:cs="Arial"/>
          <w:sz w:val="22"/>
          <w:szCs w:val="22"/>
        </w:rPr>
        <w:t xml:space="preserve"> </w:t>
      </w:r>
      <w:r w:rsidR="008F518C" w:rsidRPr="00BC71F5">
        <w:rPr>
          <w:rFonts w:ascii="Arial" w:hAnsi="Arial" w:cs="Arial"/>
          <w:sz w:val="22"/>
          <w:szCs w:val="22"/>
        </w:rPr>
        <w:t xml:space="preserve">chaque injection </w:t>
      </w:r>
      <w:r w:rsidR="00194DD6">
        <w:rPr>
          <w:rFonts w:ascii="Arial" w:hAnsi="Arial" w:cs="Arial"/>
          <w:sz w:val="22"/>
          <w:szCs w:val="22"/>
        </w:rPr>
        <w:t>de</w:t>
      </w:r>
      <w:r w:rsidR="00194DD6" w:rsidRPr="00BC71F5">
        <w:rPr>
          <w:rFonts w:ascii="Arial" w:hAnsi="Arial" w:cs="Arial"/>
          <w:sz w:val="22"/>
          <w:szCs w:val="22"/>
        </w:rPr>
        <w:t xml:space="preserve"> </w:t>
      </w:r>
      <w:proofErr w:type="spellStart"/>
      <w:r w:rsidR="008F518C" w:rsidRPr="00BC71F5">
        <w:rPr>
          <w:rFonts w:ascii="Arial" w:hAnsi="Arial" w:cs="Arial"/>
          <w:sz w:val="22"/>
          <w:szCs w:val="22"/>
        </w:rPr>
        <w:t>Xofigo</w:t>
      </w:r>
      <w:proofErr w:type="spellEnd"/>
      <w:r w:rsidR="008F518C" w:rsidRPr="00BC71F5">
        <w:rPr>
          <w:rFonts w:ascii="Arial" w:hAnsi="Arial" w:cs="Arial"/>
          <w:sz w:val="22"/>
          <w:szCs w:val="22"/>
        </w:rPr>
        <w:t xml:space="preserve"> doi</w:t>
      </w:r>
      <w:r w:rsidR="00194DD6">
        <w:rPr>
          <w:rFonts w:ascii="Arial" w:hAnsi="Arial" w:cs="Arial"/>
          <w:sz w:val="22"/>
          <w:szCs w:val="22"/>
        </w:rPr>
        <w:t>vent</w:t>
      </w:r>
      <w:r w:rsidR="008F518C" w:rsidRPr="00BC71F5">
        <w:rPr>
          <w:rFonts w:ascii="Arial" w:hAnsi="Arial" w:cs="Arial"/>
          <w:sz w:val="22"/>
          <w:szCs w:val="22"/>
        </w:rPr>
        <w:t xml:space="preserve"> </w:t>
      </w:r>
      <w:r w:rsidR="008F518C" w:rsidRPr="0094471B">
        <w:rPr>
          <w:rFonts w:ascii="Arial" w:hAnsi="Arial" w:cs="Arial"/>
          <w:b/>
          <w:sz w:val="22"/>
          <w:szCs w:val="22"/>
        </w:rPr>
        <w:t xml:space="preserve">être </w:t>
      </w:r>
      <w:r w:rsidR="00194DD6" w:rsidRPr="0094471B">
        <w:rPr>
          <w:rFonts w:ascii="Arial" w:hAnsi="Arial" w:cs="Arial"/>
          <w:b/>
          <w:sz w:val="22"/>
          <w:szCs w:val="22"/>
        </w:rPr>
        <w:t>conservés à part</w:t>
      </w:r>
      <w:r w:rsidR="008F518C" w:rsidRPr="00BC71F5">
        <w:rPr>
          <w:rFonts w:ascii="Arial" w:hAnsi="Arial" w:cs="Arial"/>
          <w:sz w:val="22"/>
          <w:szCs w:val="22"/>
        </w:rPr>
        <w:t xml:space="preserve"> dans un </w:t>
      </w:r>
      <w:r w:rsidR="00194DD6">
        <w:rPr>
          <w:rFonts w:ascii="Arial" w:hAnsi="Arial" w:cs="Arial"/>
          <w:sz w:val="22"/>
          <w:szCs w:val="22"/>
        </w:rPr>
        <w:t xml:space="preserve">sac </w:t>
      </w:r>
      <w:proofErr w:type="spellStart"/>
      <w:r w:rsidR="008F518C" w:rsidRPr="00BC71F5">
        <w:rPr>
          <w:rFonts w:ascii="Arial" w:hAnsi="Arial" w:cs="Arial"/>
          <w:sz w:val="22"/>
          <w:szCs w:val="22"/>
        </w:rPr>
        <w:t>plastic</w:t>
      </w:r>
      <w:proofErr w:type="spellEnd"/>
      <w:r w:rsidR="008F518C" w:rsidRPr="00BC71F5">
        <w:rPr>
          <w:rFonts w:ascii="Arial" w:hAnsi="Arial" w:cs="Arial"/>
          <w:sz w:val="22"/>
          <w:szCs w:val="22"/>
        </w:rPr>
        <w:t xml:space="preserve"> </w:t>
      </w:r>
      <w:r w:rsidR="008F518C" w:rsidRPr="0094471B">
        <w:rPr>
          <w:rFonts w:ascii="Arial" w:hAnsi="Arial" w:cs="Arial"/>
          <w:b/>
          <w:sz w:val="22"/>
          <w:szCs w:val="22"/>
        </w:rPr>
        <w:t>pendant une semaine</w:t>
      </w:r>
      <w:r w:rsidR="008F518C" w:rsidRPr="00BC71F5">
        <w:rPr>
          <w:rFonts w:ascii="Arial" w:hAnsi="Arial" w:cs="Arial"/>
          <w:sz w:val="22"/>
          <w:szCs w:val="22"/>
        </w:rPr>
        <w:t xml:space="preserve">. </w:t>
      </w:r>
      <w:r w:rsidR="00194DD6">
        <w:rPr>
          <w:rFonts w:ascii="Arial" w:hAnsi="Arial" w:cs="Arial"/>
          <w:sz w:val="22"/>
          <w:szCs w:val="22"/>
        </w:rPr>
        <w:t>L</w:t>
      </w:r>
      <w:r w:rsidR="008F518C" w:rsidRPr="00BC71F5">
        <w:rPr>
          <w:rFonts w:ascii="Arial" w:hAnsi="Arial" w:cs="Arial"/>
          <w:sz w:val="22"/>
          <w:szCs w:val="22"/>
        </w:rPr>
        <w:t>e sac p</w:t>
      </w:r>
      <w:r w:rsidR="00194DD6">
        <w:rPr>
          <w:rFonts w:ascii="Arial" w:hAnsi="Arial" w:cs="Arial"/>
          <w:sz w:val="22"/>
          <w:szCs w:val="22"/>
        </w:rPr>
        <w:t>ourra ensuite</w:t>
      </w:r>
      <w:r w:rsidR="008F518C" w:rsidRPr="00BC71F5">
        <w:rPr>
          <w:rFonts w:ascii="Arial" w:hAnsi="Arial" w:cs="Arial"/>
          <w:sz w:val="22"/>
          <w:szCs w:val="22"/>
        </w:rPr>
        <w:t xml:space="preserve"> être </w:t>
      </w:r>
      <w:r w:rsidR="00194DD6">
        <w:rPr>
          <w:rFonts w:ascii="Arial" w:hAnsi="Arial" w:cs="Arial"/>
          <w:sz w:val="22"/>
          <w:szCs w:val="22"/>
        </w:rPr>
        <w:t>évacué</w:t>
      </w:r>
      <w:r w:rsidR="008F518C" w:rsidRPr="00BC71F5">
        <w:rPr>
          <w:rFonts w:ascii="Arial" w:hAnsi="Arial" w:cs="Arial"/>
          <w:sz w:val="22"/>
          <w:szCs w:val="22"/>
        </w:rPr>
        <w:t xml:space="preserve"> avec les déchets </w:t>
      </w:r>
      <w:r w:rsidR="00194DD6">
        <w:rPr>
          <w:rFonts w:ascii="Arial" w:hAnsi="Arial" w:cs="Arial"/>
          <w:sz w:val="22"/>
          <w:szCs w:val="22"/>
        </w:rPr>
        <w:t>ménagers</w:t>
      </w:r>
      <w:r w:rsidR="008F518C" w:rsidRPr="00BC71F5">
        <w:rPr>
          <w:rFonts w:ascii="Arial" w:hAnsi="Arial" w:cs="Arial"/>
          <w:sz w:val="22"/>
          <w:szCs w:val="22"/>
        </w:rPr>
        <w:t>.</w:t>
      </w:r>
    </w:p>
    <w:p w14:paraId="18014252" w14:textId="77777777" w:rsidR="008F518C" w:rsidRPr="00BC71F5" w:rsidRDefault="008F518C" w:rsidP="008F518C">
      <w:pPr>
        <w:pStyle w:val="ListParagraph"/>
        <w:rPr>
          <w:rFonts w:ascii="Arial" w:hAnsi="Arial" w:cs="Arial"/>
          <w:sz w:val="22"/>
          <w:szCs w:val="22"/>
        </w:rPr>
      </w:pPr>
    </w:p>
    <w:p w14:paraId="18014253" w14:textId="246006EF" w:rsidR="00B44400" w:rsidRPr="00F22160" w:rsidRDefault="00426BAC" w:rsidP="00597619">
      <w:pPr>
        <w:pStyle w:val="ListParagraph"/>
        <w:widowControl/>
        <w:numPr>
          <w:ilvl w:val="0"/>
          <w:numId w:val="4"/>
        </w:numPr>
        <w:adjustRightInd w:val="0"/>
        <w:ind w:left="714" w:hanging="357"/>
        <w:jc w:val="both"/>
        <w:rPr>
          <w:rFonts w:ascii="Arial" w:hAnsi="Arial" w:cs="Arial"/>
          <w:sz w:val="22"/>
          <w:szCs w:val="22"/>
        </w:rPr>
      </w:pPr>
      <w:r w:rsidRPr="00F22160">
        <w:rPr>
          <w:rFonts w:ascii="Arial" w:hAnsi="Arial" w:cs="Arial"/>
          <w:sz w:val="22"/>
          <w:szCs w:val="22"/>
        </w:rPr>
        <w:lastRenderedPageBreak/>
        <w:t>Toute personne (membre de la famille, visiteur, personnel soignant) qui pourrait</w:t>
      </w:r>
      <w:r w:rsidR="00413389" w:rsidRPr="00F22160">
        <w:rPr>
          <w:rFonts w:ascii="Arial" w:hAnsi="Arial" w:cs="Arial"/>
          <w:sz w:val="22"/>
          <w:szCs w:val="22"/>
        </w:rPr>
        <w:t xml:space="preserve"> devoir</w:t>
      </w:r>
      <w:r w:rsidRPr="00F22160">
        <w:rPr>
          <w:rFonts w:ascii="Arial" w:hAnsi="Arial" w:cs="Arial"/>
          <w:sz w:val="22"/>
          <w:szCs w:val="22"/>
        </w:rPr>
        <w:t xml:space="preserve"> entrer en contact avec </w:t>
      </w:r>
      <w:r w:rsidR="008B4CA2" w:rsidRPr="00F22160">
        <w:rPr>
          <w:rFonts w:ascii="Arial" w:hAnsi="Arial" w:cs="Arial"/>
          <w:sz w:val="22"/>
          <w:szCs w:val="22"/>
        </w:rPr>
        <w:t>vos liquides corporels (sang, vomissure, urine, selles) ou vo</w:t>
      </w:r>
      <w:r w:rsidR="00E91077">
        <w:rPr>
          <w:rFonts w:ascii="Arial" w:hAnsi="Arial" w:cs="Arial"/>
          <w:sz w:val="22"/>
          <w:szCs w:val="22"/>
        </w:rPr>
        <w:t>s vêtements sales</w:t>
      </w:r>
      <w:r w:rsidR="008B4CA2" w:rsidRPr="00F22160">
        <w:rPr>
          <w:rFonts w:ascii="Arial" w:hAnsi="Arial" w:cs="Arial"/>
          <w:sz w:val="22"/>
          <w:szCs w:val="22"/>
        </w:rPr>
        <w:t xml:space="preserve"> doit porter des</w:t>
      </w:r>
      <w:r w:rsidR="008B4CA2" w:rsidRPr="00F22160">
        <w:rPr>
          <w:rFonts w:ascii="Arial" w:hAnsi="Arial" w:cs="Arial"/>
          <w:b/>
          <w:sz w:val="22"/>
          <w:szCs w:val="22"/>
        </w:rPr>
        <w:t xml:space="preserve"> gants jetables</w:t>
      </w:r>
      <w:r w:rsidR="00F22160" w:rsidRPr="00F22160">
        <w:rPr>
          <w:rFonts w:ascii="Arial" w:hAnsi="Arial" w:cs="Arial"/>
          <w:b/>
          <w:sz w:val="22"/>
          <w:szCs w:val="22"/>
        </w:rPr>
        <w:t>.</w:t>
      </w:r>
      <w:r w:rsidR="00F22160">
        <w:rPr>
          <w:rFonts w:ascii="Arial" w:hAnsi="Arial" w:cs="Arial"/>
          <w:b/>
          <w:sz w:val="22"/>
          <w:szCs w:val="22"/>
        </w:rPr>
        <w:t xml:space="preserve"> </w:t>
      </w:r>
      <w:r w:rsidR="008B4CA2" w:rsidRPr="00F22160">
        <w:rPr>
          <w:rFonts w:ascii="Arial" w:hAnsi="Arial" w:cs="Arial"/>
          <w:sz w:val="22"/>
          <w:szCs w:val="22"/>
        </w:rPr>
        <w:t>Autant que possible, n</w:t>
      </w:r>
      <w:r w:rsidR="008F518C" w:rsidRPr="00F22160">
        <w:rPr>
          <w:rFonts w:ascii="Arial" w:hAnsi="Arial" w:cs="Arial"/>
          <w:sz w:val="22"/>
          <w:szCs w:val="22"/>
        </w:rPr>
        <w:t>'utilisez que des articles de nettoyage</w:t>
      </w:r>
      <w:r w:rsidR="008B4CA2" w:rsidRPr="00F22160">
        <w:rPr>
          <w:rFonts w:ascii="Arial" w:hAnsi="Arial" w:cs="Arial"/>
          <w:sz w:val="22"/>
          <w:szCs w:val="22"/>
        </w:rPr>
        <w:t xml:space="preserve"> que vous pourrez </w:t>
      </w:r>
      <w:r w:rsidR="00413389" w:rsidRPr="00F22160">
        <w:rPr>
          <w:rFonts w:ascii="Arial" w:hAnsi="Arial" w:cs="Arial"/>
          <w:sz w:val="22"/>
          <w:szCs w:val="22"/>
        </w:rPr>
        <w:t xml:space="preserve">éliminer après utilisation via </w:t>
      </w:r>
      <w:r w:rsidR="008F518C" w:rsidRPr="00F22160">
        <w:rPr>
          <w:rFonts w:ascii="Arial" w:hAnsi="Arial" w:cs="Arial"/>
          <w:sz w:val="22"/>
          <w:szCs w:val="22"/>
        </w:rPr>
        <w:t>les toilettes (papier hygiénique ou serviette</w:t>
      </w:r>
      <w:r w:rsidR="00AD74EB" w:rsidRPr="00F22160">
        <w:rPr>
          <w:rFonts w:ascii="Arial" w:hAnsi="Arial" w:cs="Arial"/>
          <w:sz w:val="22"/>
          <w:szCs w:val="22"/>
        </w:rPr>
        <w:t>s</w:t>
      </w:r>
      <w:r w:rsidR="008F518C" w:rsidRPr="00F22160">
        <w:rPr>
          <w:rFonts w:ascii="Arial" w:hAnsi="Arial" w:cs="Arial"/>
          <w:sz w:val="22"/>
          <w:szCs w:val="22"/>
        </w:rPr>
        <w:t xml:space="preserve"> en papier</w:t>
      </w:r>
      <w:r w:rsidR="00A9255B" w:rsidRPr="00F22160">
        <w:rPr>
          <w:rFonts w:ascii="Arial" w:hAnsi="Arial" w:cs="Arial"/>
          <w:sz w:val="22"/>
          <w:szCs w:val="22"/>
        </w:rPr>
        <w:t xml:space="preserve">). Tous les gants jetables et articles de nettoyage non éliminables provenant de la première semaine après chaque injection de </w:t>
      </w:r>
      <w:proofErr w:type="spellStart"/>
      <w:r w:rsidR="00A9255B" w:rsidRPr="00F22160">
        <w:rPr>
          <w:rFonts w:ascii="Arial" w:hAnsi="Arial" w:cs="Arial"/>
          <w:sz w:val="22"/>
          <w:szCs w:val="22"/>
        </w:rPr>
        <w:t>Xofigo</w:t>
      </w:r>
      <w:proofErr w:type="spellEnd"/>
      <w:r w:rsidR="008F518C" w:rsidRPr="00F22160">
        <w:rPr>
          <w:rFonts w:ascii="Arial" w:hAnsi="Arial" w:cs="Arial"/>
          <w:sz w:val="22"/>
          <w:szCs w:val="22"/>
        </w:rPr>
        <w:t xml:space="preserve"> </w:t>
      </w:r>
      <w:r w:rsidR="00A9255B" w:rsidRPr="00F22160">
        <w:rPr>
          <w:rFonts w:ascii="Arial" w:hAnsi="Arial" w:cs="Arial"/>
          <w:sz w:val="22"/>
          <w:szCs w:val="22"/>
        </w:rPr>
        <w:t xml:space="preserve">doivent être gardés </w:t>
      </w:r>
      <w:r w:rsidR="00413389" w:rsidRPr="00F22160">
        <w:rPr>
          <w:rFonts w:ascii="Arial" w:hAnsi="Arial" w:cs="Arial"/>
          <w:sz w:val="22"/>
          <w:szCs w:val="22"/>
        </w:rPr>
        <w:t xml:space="preserve">à part </w:t>
      </w:r>
      <w:r w:rsidR="00A9255B" w:rsidRPr="00F22160">
        <w:rPr>
          <w:rFonts w:ascii="Arial" w:hAnsi="Arial" w:cs="Arial"/>
          <w:sz w:val="22"/>
          <w:szCs w:val="22"/>
        </w:rPr>
        <w:t xml:space="preserve">dans un </w:t>
      </w:r>
      <w:r w:rsidR="00413389" w:rsidRPr="00F22160">
        <w:rPr>
          <w:rFonts w:ascii="Arial" w:hAnsi="Arial" w:cs="Arial"/>
          <w:sz w:val="22"/>
          <w:szCs w:val="22"/>
        </w:rPr>
        <w:t xml:space="preserve">sac en </w:t>
      </w:r>
      <w:proofErr w:type="spellStart"/>
      <w:r w:rsidR="00A9255B" w:rsidRPr="00F22160">
        <w:rPr>
          <w:rFonts w:ascii="Arial" w:hAnsi="Arial" w:cs="Arial"/>
          <w:sz w:val="22"/>
          <w:szCs w:val="22"/>
        </w:rPr>
        <w:t>plastic</w:t>
      </w:r>
      <w:proofErr w:type="spellEnd"/>
      <w:r w:rsidR="00A9255B" w:rsidRPr="00F22160">
        <w:rPr>
          <w:rFonts w:ascii="Arial" w:hAnsi="Arial" w:cs="Arial"/>
          <w:sz w:val="22"/>
          <w:szCs w:val="22"/>
        </w:rPr>
        <w:t xml:space="preserve"> pendant une semaine. </w:t>
      </w:r>
      <w:r w:rsidR="00413389" w:rsidRPr="00F22160">
        <w:rPr>
          <w:rFonts w:ascii="Arial" w:hAnsi="Arial" w:cs="Arial"/>
          <w:sz w:val="22"/>
          <w:szCs w:val="22"/>
        </w:rPr>
        <w:t>L</w:t>
      </w:r>
      <w:r w:rsidR="00A9255B" w:rsidRPr="00F22160">
        <w:rPr>
          <w:rFonts w:ascii="Arial" w:hAnsi="Arial" w:cs="Arial"/>
          <w:sz w:val="22"/>
          <w:szCs w:val="22"/>
        </w:rPr>
        <w:t xml:space="preserve">e sac </w:t>
      </w:r>
      <w:r w:rsidR="00413389" w:rsidRPr="00F22160">
        <w:rPr>
          <w:rFonts w:ascii="Arial" w:hAnsi="Arial" w:cs="Arial"/>
          <w:sz w:val="22"/>
          <w:szCs w:val="22"/>
        </w:rPr>
        <w:t>pourra ensuite être éliminé</w:t>
      </w:r>
      <w:r w:rsidR="00A9255B" w:rsidRPr="00F22160">
        <w:rPr>
          <w:rFonts w:ascii="Arial" w:hAnsi="Arial" w:cs="Arial"/>
          <w:sz w:val="22"/>
          <w:szCs w:val="22"/>
        </w:rPr>
        <w:t xml:space="preserve"> avec les déchets </w:t>
      </w:r>
      <w:r w:rsidR="00413389" w:rsidRPr="00F22160">
        <w:rPr>
          <w:rFonts w:ascii="Arial" w:hAnsi="Arial" w:cs="Arial"/>
          <w:sz w:val="22"/>
          <w:szCs w:val="22"/>
        </w:rPr>
        <w:t>ménagers</w:t>
      </w:r>
      <w:r w:rsidR="00A9255B" w:rsidRPr="00F22160">
        <w:rPr>
          <w:rFonts w:ascii="Arial" w:hAnsi="Arial" w:cs="Arial"/>
          <w:sz w:val="22"/>
          <w:szCs w:val="22"/>
        </w:rPr>
        <w:t>.</w:t>
      </w:r>
    </w:p>
    <w:p w14:paraId="18014254" w14:textId="77777777" w:rsidR="00A9255B" w:rsidRPr="00BC71F5" w:rsidRDefault="00A9255B" w:rsidP="00A9255B">
      <w:pPr>
        <w:pStyle w:val="ListParagraph"/>
        <w:rPr>
          <w:rFonts w:ascii="Arial" w:hAnsi="Arial" w:cs="Arial"/>
          <w:sz w:val="22"/>
          <w:szCs w:val="22"/>
        </w:rPr>
      </w:pPr>
    </w:p>
    <w:p w14:paraId="18014255" w14:textId="2CAF8449" w:rsidR="00A9255B" w:rsidRPr="00BC71F5" w:rsidRDefault="00A9255B" w:rsidP="00597619">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Si </w:t>
      </w:r>
      <w:r w:rsidRPr="00F22160">
        <w:rPr>
          <w:rFonts w:ascii="Arial" w:hAnsi="Arial" w:cs="Arial"/>
          <w:b/>
          <w:sz w:val="22"/>
          <w:szCs w:val="22"/>
        </w:rPr>
        <w:t>quelqu’un</w:t>
      </w:r>
      <w:r w:rsidRPr="00BC71F5">
        <w:rPr>
          <w:rFonts w:ascii="Arial" w:hAnsi="Arial" w:cs="Arial"/>
          <w:sz w:val="22"/>
          <w:szCs w:val="22"/>
        </w:rPr>
        <w:t xml:space="preserve"> </w:t>
      </w:r>
      <w:r w:rsidR="00413389" w:rsidRPr="00F22160">
        <w:rPr>
          <w:rFonts w:ascii="Arial" w:hAnsi="Arial" w:cs="Arial"/>
          <w:b/>
          <w:sz w:val="22"/>
          <w:szCs w:val="22"/>
        </w:rPr>
        <w:t>entre malgré tout</w:t>
      </w:r>
      <w:r w:rsidRPr="00F22160">
        <w:rPr>
          <w:rFonts w:ascii="Arial" w:hAnsi="Arial" w:cs="Arial"/>
          <w:b/>
          <w:sz w:val="22"/>
          <w:szCs w:val="22"/>
        </w:rPr>
        <w:t xml:space="preserve"> en contact direct</w:t>
      </w:r>
      <w:r w:rsidRPr="00BC71F5">
        <w:rPr>
          <w:rFonts w:ascii="Arial" w:hAnsi="Arial" w:cs="Arial"/>
          <w:sz w:val="22"/>
          <w:szCs w:val="22"/>
        </w:rPr>
        <w:t xml:space="preserve"> avec un de vos fluides corporels (sang, vomissures, urines, </w:t>
      </w:r>
      <w:r w:rsidR="00F22160">
        <w:rPr>
          <w:rFonts w:ascii="Arial" w:hAnsi="Arial" w:cs="Arial"/>
          <w:sz w:val="22"/>
          <w:szCs w:val="22"/>
        </w:rPr>
        <w:t>selles</w:t>
      </w:r>
      <w:r w:rsidRPr="00BC71F5">
        <w:rPr>
          <w:rFonts w:ascii="Arial" w:hAnsi="Arial" w:cs="Arial"/>
          <w:sz w:val="22"/>
          <w:szCs w:val="22"/>
        </w:rPr>
        <w:t xml:space="preserve">) ou avec vos vêtements sales, cette personne </w:t>
      </w:r>
      <w:r w:rsidR="00413389">
        <w:rPr>
          <w:rFonts w:ascii="Arial" w:hAnsi="Arial" w:cs="Arial"/>
          <w:sz w:val="22"/>
          <w:szCs w:val="22"/>
        </w:rPr>
        <w:t xml:space="preserve">devra </w:t>
      </w:r>
      <w:r w:rsidR="00413389" w:rsidRPr="00F22160">
        <w:rPr>
          <w:rFonts w:ascii="Arial" w:hAnsi="Arial" w:cs="Arial"/>
          <w:b/>
          <w:sz w:val="22"/>
          <w:szCs w:val="22"/>
        </w:rPr>
        <w:t xml:space="preserve">soigneusement </w:t>
      </w:r>
      <w:r w:rsidRPr="00F22160">
        <w:rPr>
          <w:rFonts w:ascii="Arial" w:hAnsi="Arial" w:cs="Arial"/>
          <w:b/>
          <w:sz w:val="22"/>
          <w:szCs w:val="22"/>
        </w:rPr>
        <w:t>laver l’endroit d</w:t>
      </w:r>
      <w:r w:rsidR="00AD74EB">
        <w:rPr>
          <w:rFonts w:ascii="Arial" w:hAnsi="Arial" w:cs="Arial"/>
          <w:b/>
          <w:sz w:val="22"/>
          <w:szCs w:val="22"/>
        </w:rPr>
        <w:t>e</w:t>
      </w:r>
      <w:r w:rsidRPr="00F22160">
        <w:rPr>
          <w:rFonts w:ascii="Arial" w:hAnsi="Arial" w:cs="Arial"/>
          <w:b/>
          <w:sz w:val="22"/>
          <w:szCs w:val="22"/>
        </w:rPr>
        <w:t xml:space="preserve"> contact avec de l’eau et du savon</w:t>
      </w:r>
      <w:r w:rsidRPr="00BC71F5">
        <w:rPr>
          <w:rFonts w:ascii="Arial" w:hAnsi="Arial" w:cs="Arial"/>
          <w:sz w:val="22"/>
          <w:szCs w:val="22"/>
        </w:rPr>
        <w:t>.</w:t>
      </w:r>
    </w:p>
    <w:p w14:paraId="18014256" w14:textId="77777777" w:rsidR="00A9255B" w:rsidRPr="00BC71F5" w:rsidRDefault="00A9255B" w:rsidP="00A9255B">
      <w:pPr>
        <w:pStyle w:val="ListParagraph"/>
        <w:rPr>
          <w:rFonts w:ascii="Arial" w:hAnsi="Arial" w:cs="Arial"/>
          <w:sz w:val="22"/>
          <w:szCs w:val="22"/>
        </w:rPr>
      </w:pPr>
    </w:p>
    <w:p w14:paraId="18014257" w14:textId="447F94E1" w:rsidR="00A9255B" w:rsidRPr="00BC71F5" w:rsidRDefault="00207F8D" w:rsidP="00B9592F">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Les </w:t>
      </w:r>
      <w:r w:rsidRPr="00F22160">
        <w:rPr>
          <w:rFonts w:ascii="Arial" w:hAnsi="Arial" w:cs="Arial"/>
          <w:b/>
          <w:sz w:val="22"/>
          <w:szCs w:val="22"/>
        </w:rPr>
        <w:t xml:space="preserve">sous-vêtements que vous </w:t>
      </w:r>
      <w:r w:rsidR="0070091D" w:rsidRPr="00F22160">
        <w:rPr>
          <w:rFonts w:ascii="Arial" w:hAnsi="Arial" w:cs="Arial"/>
          <w:b/>
          <w:sz w:val="22"/>
          <w:szCs w:val="22"/>
        </w:rPr>
        <w:t xml:space="preserve">avez </w:t>
      </w:r>
      <w:r w:rsidRPr="00F22160">
        <w:rPr>
          <w:rFonts w:ascii="Arial" w:hAnsi="Arial" w:cs="Arial"/>
          <w:b/>
          <w:sz w:val="22"/>
          <w:szCs w:val="22"/>
        </w:rPr>
        <w:t>port</w:t>
      </w:r>
      <w:r w:rsidR="0070091D" w:rsidRPr="00F22160">
        <w:rPr>
          <w:rFonts w:ascii="Arial" w:hAnsi="Arial" w:cs="Arial"/>
          <w:b/>
          <w:sz w:val="22"/>
          <w:szCs w:val="22"/>
        </w:rPr>
        <w:t>és</w:t>
      </w:r>
      <w:r w:rsidRPr="00F22160">
        <w:rPr>
          <w:rFonts w:ascii="Arial" w:hAnsi="Arial" w:cs="Arial"/>
          <w:b/>
          <w:sz w:val="22"/>
          <w:szCs w:val="22"/>
        </w:rPr>
        <w:t xml:space="preserve"> pendant la première semaine </w:t>
      </w:r>
      <w:r w:rsidR="0070091D" w:rsidRPr="00F22160">
        <w:rPr>
          <w:rFonts w:ascii="Arial" w:hAnsi="Arial" w:cs="Arial"/>
          <w:b/>
          <w:sz w:val="22"/>
          <w:szCs w:val="22"/>
        </w:rPr>
        <w:t xml:space="preserve">suivant </w:t>
      </w:r>
      <w:r w:rsidRPr="00F22160">
        <w:rPr>
          <w:rFonts w:ascii="Arial" w:hAnsi="Arial" w:cs="Arial"/>
          <w:b/>
          <w:sz w:val="22"/>
          <w:szCs w:val="22"/>
        </w:rPr>
        <w:t xml:space="preserve">chaque injection </w:t>
      </w:r>
      <w:r w:rsidRPr="00BC71F5">
        <w:rPr>
          <w:rFonts w:ascii="Arial" w:hAnsi="Arial" w:cs="Arial"/>
          <w:sz w:val="22"/>
          <w:szCs w:val="22"/>
        </w:rPr>
        <w:t xml:space="preserve">de </w:t>
      </w:r>
      <w:proofErr w:type="spellStart"/>
      <w:r w:rsidRPr="00BC71F5">
        <w:rPr>
          <w:rFonts w:ascii="Arial" w:hAnsi="Arial" w:cs="Arial"/>
          <w:sz w:val="22"/>
          <w:szCs w:val="22"/>
        </w:rPr>
        <w:t>Xofigo</w:t>
      </w:r>
      <w:proofErr w:type="spellEnd"/>
      <w:r w:rsidR="00E91077" w:rsidRPr="00E91077">
        <w:rPr>
          <w:rFonts w:ascii="Arial" w:hAnsi="Arial" w:cs="Arial"/>
          <w:sz w:val="22"/>
          <w:szCs w:val="22"/>
        </w:rPr>
        <w:t xml:space="preserve"> </w:t>
      </w:r>
      <w:r w:rsidR="00E91077">
        <w:rPr>
          <w:rFonts w:ascii="Arial" w:hAnsi="Arial" w:cs="Arial"/>
          <w:sz w:val="22"/>
          <w:szCs w:val="22"/>
        </w:rPr>
        <w:t xml:space="preserve">et </w:t>
      </w:r>
      <w:r w:rsidR="00E91077" w:rsidRPr="00E91077">
        <w:rPr>
          <w:rFonts w:ascii="Arial" w:hAnsi="Arial" w:cs="Arial"/>
          <w:b/>
          <w:sz w:val="22"/>
          <w:szCs w:val="22"/>
        </w:rPr>
        <w:t>votre literie et vêtements qui ont été salis</w:t>
      </w:r>
      <w:r w:rsidR="00E91077" w:rsidRPr="00BC71F5">
        <w:rPr>
          <w:rFonts w:ascii="Arial" w:hAnsi="Arial" w:cs="Arial"/>
          <w:sz w:val="22"/>
          <w:szCs w:val="22"/>
        </w:rPr>
        <w:t xml:space="preserve"> par votre sang, vomissures, urines ou </w:t>
      </w:r>
      <w:r w:rsidR="00E91077">
        <w:rPr>
          <w:rFonts w:ascii="Arial" w:hAnsi="Arial" w:cs="Arial"/>
          <w:sz w:val="22"/>
          <w:szCs w:val="22"/>
        </w:rPr>
        <w:t>selles</w:t>
      </w:r>
      <w:r w:rsidRPr="00BC71F5">
        <w:rPr>
          <w:rFonts w:ascii="Arial" w:hAnsi="Arial" w:cs="Arial"/>
          <w:sz w:val="22"/>
          <w:szCs w:val="22"/>
        </w:rPr>
        <w:t>, doi</w:t>
      </w:r>
      <w:r w:rsidR="0070091D">
        <w:rPr>
          <w:rFonts w:ascii="Arial" w:hAnsi="Arial" w:cs="Arial"/>
          <w:sz w:val="22"/>
          <w:szCs w:val="22"/>
        </w:rPr>
        <w:t>vent</w:t>
      </w:r>
      <w:r w:rsidRPr="00BC71F5">
        <w:rPr>
          <w:rFonts w:ascii="Arial" w:hAnsi="Arial" w:cs="Arial"/>
          <w:sz w:val="22"/>
          <w:szCs w:val="22"/>
        </w:rPr>
        <w:t xml:space="preserve"> être </w:t>
      </w:r>
      <w:r w:rsidRPr="00F22160">
        <w:rPr>
          <w:rFonts w:ascii="Arial" w:hAnsi="Arial" w:cs="Arial"/>
          <w:b/>
          <w:sz w:val="22"/>
          <w:szCs w:val="22"/>
        </w:rPr>
        <w:t>lav</w:t>
      </w:r>
      <w:r w:rsidR="0070091D" w:rsidRPr="00F22160">
        <w:rPr>
          <w:rFonts w:ascii="Arial" w:hAnsi="Arial" w:cs="Arial"/>
          <w:b/>
          <w:sz w:val="22"/>
          <w:szCs w:val="22"/>
        </w:rPr>
        <w:t>és</w:t>
      </w:r>
      <w:r w:rsidRPr="00F22160">
        <w:rPr>
          <w:rFonts w:ascii="Arial" w:hAnsi="Arial" w:cs="Arial"/>
          <w:b/>
          <w:sz w:val="22"/>
          <w:szCs w:val="22"/>
        </w:rPr>
        <w:t xml:space="preserve"> séparément du reste de votre linge</w:t>
      </w:r>
      <w:r w:rsidRPr="00BC71F5">
        <w:rPr>
          <w:rFonts w:ascii="Arial" w:hAnsi="Arial" w:cs="Arial"/>
          <w:sz w:val="22"/>
          <w:szCs w:val="22"/>
        </w:rPr>
        <w:t>. N’utilisez pas de fonction d’économie d’eau et programmez si possible un rinçage supplémentaire.</w:t>
      </w:r>
    </w:p>
    <w:p w14:paraId="18014258" w14:textId="77777777" w:rsidR="00207F8D" w:rsidRPr="00BC71F5" w:rsidRDefault="00207F8D" w:rsidP="00207F8D">
      <w:pPr>
        <w:pStyle w:val="ListParagraph"/>
        <w:rPr>
          <w:rFonts w:ascii="Arial" w:hAnsi="Arial" w:cs="Arial"/>
          <w:sz w:val="22"/>
          <w:szCs w:val="22"/>
        </w:rPr>
      </w:pPr>
    </w:p>
    <w:p w14:paraId="18014259" w14:textId="7D6A4DAE" w:rsidR="009116FD" w:rsidRPr="00BC71F5" w:rsidRDefault="009116FD" w:rsidP="00B9592F">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Malgré le fait </w:t>
      </w:r>
      <w:r w:rsidR="0019267F">
        <w:rPr>
          <w:rFonts w:ascii="Arial" w:hAnsi="Arial" w:cs="Arial"/>
          <w:sz w:val="22"/>
          <w:szCs w:val="22"/>
        </w:rPr>
        <w:t>qu’une</w:t>
      </w:r>
      <w:r w:rsidRPr="00BC71F5">
        <w:rPr>
          <w:rFonts w:ascii="Arial" w:hAnsi="Arial" w:cs="Arial"/>
          <w:sz w:val="22"/>
          <w:szCs w:val="22"/>
        </w:rPr>
        <w:t xml:space="preserve"> petite quantité </w:t>
      </w:r>
      <w:r w:rsidR="0019267F">
        <w:rPr>
          <w:rFonts w:ascii="Arial" w:hAnsi="Arial" w:cs="Arial"/>
          <w:sz w:val="22"/>
          <w:szCs w:val="22"/>
        </w:rPr>
        <w:t xml:space="preserve">seulement </w:t>
      </w:r>
      <w:r w:rsidRPr="00BC71F5">
        <w:rPr>
          <w:rFonts w:ascii="Arial" w:hAnsi="Arial" w:cs="Arial"/>
          <w:sz w:val="22"/>
          <w:szCs w:val="22"/>
        </w:rPr>
        <w:t>de rayonnement</w:t>
      </w:r>
      <w:r w:rsidR="00F22160">
        <w:rPr>
          <w:rFonts w:ascii="Arial" w:hAnsi="Arial" w:cs="Arial"/>
          <w:sz w:val="22"/>
          <w:szCs w:val="22"/>
        </w:rPr>
        <w:t xml:space="preserve"> </w:t>
      </w:r>
      <w:r w:rsidRPr="00BC71F5">
        <w:rPr>
          <w:rFonts w:ascii="Arial" w:hAnsi="Arial" w:cs="Arial"/>
          <w:sz w:val="22"/>
          <w:szCs w:val="22"/>
        </w:rPr>
        <w:t xml:space="preserve">est émise par votre corps, cette émission résulte dans une exposition inutile pour toute personne </w:t>
      </w:r>
      <w:r w:rsidR="0019267F">
        <w:rPr>
          <w:rFonts w:ascii="Arial" w:hAnsi="Arial" w:cs="Arial"/>
          <w:sz w:val="22"/>
          <w:szCs w:val="22"/>
        </w:rPr>
        <w:t>vous approchant</w:t>
      </w:r>
      <w:r w:rsidRPr="00BC71F5">
        <w:rPr>
          <w:rFonts w:ascii="Arial" w:hAnsi="Arial" w:cs="Arial"/>
          <w:sz w:val="22"/>
          <w:szCs w:val="22"/>
        </w:rPr>
        <w:t xml:space="preserve">. Les enfants sont plus sensibles aux rayonnements que des adultes. Par conséquent, </w:t>
      </w:r>
      <w:r w:rsidR="0019267F" w:rsidRPr="00E91077">
        <w:rPr>
          <w:rFonts w:ascii="Arial" w:hAnsi="Arial" w:cs="Arial"/>
          <w:b/>
          <w:sz w:val="22"/>
          <w:szCs w:val="22"/>
        </w:rPr>
        <w:t xml:space="preserve">un </w:t>
      </w:r>
      <w:r w:rsidRPr="00E91077">
        <w:rPr>
          <w:rFonts w:ascii="Arial" w:hAnsi="Arial" w:cs="Arial"/>
          <w:b/>
          <w:sz w:val="22"/>
          <w:szCs w:val="22"/>
        </w:rPr>
        <w:t>contact physique avec des femmes enceintes et des enfants doit être évit</w:t>
      </w:r>
      <w:r w:rsidR="0019267F" w:rsidRPr="00E91077">
        <w:rPr>
          <w:rFonts w:ascii="Arial" w:hAnsi="Arial" w:cs="Arial"/>
          <w:b/>
          <w:sz w:val="22"/>
          <w:szCs w:val="22"/>
        </w:rPr>
        <w:t>é pendant une longue période</w:t>
      </w:r>
      <w:r w:rsidRPr="00BC71F5">
        <w:rPr>
          <w:rFonts w:ascii="Arial" w:hAnsi="Arial" w:cs="Arial"/>
          <w:sz w:val="22"/>
          <w:szCs w:val="22"/>
        </w:rPr>
        <w:t>.</w:t>
      </w:r>
    </w:p>
    <w:p w14:paraId="1801425A" w14:textId="77777777" w:rsidR="009116FD" w:rsidRPr="00BC71F5" w:rsidRDefault="009116FD" w:rsidP="009116FD">
      <w:pPr>
        <w:pStyle w:val="ListParagraph"/>
        <w:rPr>
          <w:rFonts w:ascii="Arial" w:hAnsi="Arial" w:cs="Arial"/>
          <w:sz w:val="22"/>
          <w:szCs w:val="22"/>
        </w:rPr>
      </w:pPr>
    </w:p>
    <w:p w14:paraId="1801425B" w14:textId="31878E67" w:rsidR="009116FD" w:rsidRPr="00BC71F5" w:rsidRDefault="009116FD" w:rsidP="00B9592F">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Contraception : Aucune donnée n'existe sur la possibilité d'une transmission immédiate de petites quantités de radioactivité via les fluides corporels pendant les rapports sexuels après une injection de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Par conséquent, </w:t>
      </w:r>
      <w:r w:rsidR="00E91077">
        <w:rPr>
          <w:rFonts w:ascii="Arial" w:hAnsi="Arial" w:cs="Arial"/>
          <w:sz w:val="22"/>
          <w:szCs w:val="22"/>
        </w:rPr>
        <w:t xml:space="preserve">vous devez utiliser </w:t>
      </w:r>
      <w:r w:rsidRPr="00BC71F5">
        <w:rPr>
          <w:rFonts w:ascii="Arial" w:hAnsi="Arial" w:cs="Arial"/>
          <w:sz w:val="22"/>
          <w:szCs w:val="22"/>
        </w:rPr>
        <w:t>un préservatif pendant les contacts sexuels</w:t>
      </w:r>
      <w:r w:rsidR="005E1C5C">
        <w:rPr>
          <w:rFonts w:ascii="Arial" w:hAnsi="Arial" w:cs="Arial"/>
          <w:sz w:val="22"/>
          <w:szCs w:val="22"/>
        </w:rPr>
        <w:t xml:space="preserve"> l</w:t>
      </w:r>
      <w:r w:rsidR="00E91077">
        <w:rPr>
          <w:rFonts w:ascii="Arial" w:hAnsi="Arial" w:cs="Arial"/>
          <w:sz w:val="22"/>
          <w:szCs w:val="22"/>
        </w:rPr>
        <w:t xml:space="preserve">a semaine </w:t>
      </w:r>
      <w:r w:rsidR="005E1C5C">
        <w:rPr>
          <w:rFonts w:ascii="Arial" w:hAnsi="Arial" w:cs="Arial"/>
          <w:sz w:val="22"/>
          <w:szCs w:val="22"/>
        </w:rPr>
        <w:t xml:space="preserve">qui suit chaque injection de </w:t>
      </w:r>
      <w:proofErr w:type="spellStart"/>
      <w:r w:rsidR="005E1C5C">
        <w:rPr>
          <w:rFonts w:ascii="Arial" w:hAnsi="Arial" w:cs="Arial"/>
          <w:sz w:val="22"/>
          <w:szCs w:val="22"/>
        </w:rPr>
        <w:t>Xofigo</w:t>
      </w:r>
      <w:proofErr w:type="spellEnd"/>
      <w:r w:rsidRPr="00BC71F5">
        <w:rPr>
          <w:rFonts w:ascii="Arial" w:hAnsi="Arial" w:cs="Arial"/>
          <w:sz w:val="22"/>
          <w:szCs w:val="22"/>
        </w:rPr>
        <w:t xml:space="preserve">. Vous devez également vous abstenir d'engendrer des enfants pendant le traitement, </w:t>
      </w:r>
      <w:r w:rsidR="005E1C5C">
        <w:rPr>
          <w:rFonts w:ascii="Arial" w:hAnsi="Arial" w:cs="Arial"/>
          <w:sz w:val="22"/>
          <w:szCs w:val="22"/>
        </w:rPr>
        <w:t xml:space="preserve">et </w:t>
      </w:r>
      <w:r w:rsidRPr="00BC71F5">
        <w:rPr>
          <w:rFonts w:ascii="Arial" w:hAnsi="Arial" w:cs="Arial"/>
          <w:sz w:val="22"/>
          <w:szCs w:val="22"/>
        </w:rPr>
        <w:t xml:space="preserve">jusqu’à 6 mois après la dernière </w:t>
      </w:r>
      <w:r w:rsidR="00E91077">
        <w:rPr>
          <w:rFonts w:ascii="Arial" w:hAnsi="Arial" w:cs="Arial"/>
          <w:sz w:val="22"/>
          <w:szCs w:val="22"/>
        </w:rPr>
        <w:t>injection</w:t>
      </w:r>
      <w:r w:rsidRPr="00BC71F5">
        <w:rPr>
          <w:rFonts w:ascii="Arial" w:hAnsi="Arial" w:cs="Arial"/>
          <w:sz w:val="22"/>
          <w:szCs w:val="22"/>
        </w:rPr>
        <w:t xml:space="preserve"> de </w:t>
      </w:r>
      <w:proofErr w:type="spellStart"/>
      <w:r w:rsidRPr="00BC71F5">
        <w:rPr>
          <w:rFonts w:ascii="Arial" w:hAnsi="Arial" w:cs="Arial"/>
          <w:sz w:val="22"/>
          <w:szCs w:val="22"/>
        </w:rPr>
        <w:t>Xofigo</w:t>
      </w:r>
      <w:proofErr w:type="spellEnd"/>
      <w:r w:rsidRPr="00BC71F5">
        <w:rPr>
          <w:rFonts w:ascii="Arial" w:hAnsi="Arial" w:cs="Arial"/>
          <w:sz w:val="22"/>
          <w:szCs w:val="22"/>
        </w:rPr>
        <w:t>. Vous et/ou votre partenaire devez donc toujours utiliser des moyens de contraception fiables pendant cette période (pilule, stérilet, préservatif, ...).</w:t>
      </w:r>
    </w:p>
    <w:p w14:paraId="1801425C" w14:textId="77777777" w:rsidR="009116FD" w:rsidRPr="00BC71F5" w:rsidRDefault="009116FD" w:rsidP="009116FD">
      <w:pPr>
        <w:widowControl/>
        <w:adjustRightInd w:val="0"/>
        <w:jc w:val="both"/>
        <w:rPr>
          <w:rFonts w:ascii="Arial" w:hAnsi="Arial" w:cs="Arial"/>
          <w:sz w:val="22"/>
          <w:szCs w:val="22"/>
        </w:rPr>
      </w:pPr>
    </w:p>
    <w:p w14:paraId="1801425D" w14:textId="10B203AB" w:rsidR="000E43F1" w:rsidRPr="00BC71F5" w:rsidRDefault="000E43F1" w:rsidP="000E43F1">
      <w:pPr>
        <w:rPr>
          <w:rFonts w:ascii="Arial" w:hAnsi="Arial" w:cs="Arial"/>
          <w:sz w:val="22"/>
          <w:szCs w:val="22"/>
        </w:rPr>
      </w:pPr>
      <w:r w:rsidRPr="00BC71F5">
        <w:rPr>
          <w:rFonts w:ascii="Arial" w:hAnsi="Arial" w:cs="Arial"/>
          <w:sz w:val="22"/>
          <w:szCs w:val="22"/>
        </w:rPr>
        <w:t xml:space="preserve">Le traitement </w:t>
      </w:r>
      <w:r w:rsidR="00AD74EB">
        <w:rPr>
          <w:rFonts w:ascii="Arial" w:hAnsi="Arial" w:cs="Arial"/>
          <w:sz w:val="22"/>
          <w:szCs w:val="22"/>
        </w:rPr>
        <w:t>au</w:t>
      </w:r>
      <w:r w:rsidRPr="00BC71F5">
        <w:rPr>
          <w:rFonts w:ascii="Arial" w:hAnsi="Arial" w:cs="Arial"/>
          <w:sz w:val="22"/>
          <w:szCs w:val="22"/>
        </w:rPr>
        <w:t xml:space="preserv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n'aura pas </w:t>
      </w:r>
      <w:r w:rsidRPr="00F22160">
        <w:rPr>
          <w:rFonts w:ascii="Arial" w:hAnsi="Arial" w:cs="Arial"/>
          <w:b/>
          <w:sz w:val="22"/>
          <w:szCs w:val="22"/>
        </w:rPr>
        <w:t>d'impact négatif sur vos activités quotidiennes</w:t>
      </w:r>
      <w:r w:rsidRPr="00BC71F5">
        <w:rPr>
          <w:rFonts w:ascii="Arial" w:hAnsi="Arial" w:cs="Arial"/>
          <w:sz w:val="22"/>
          <w:szCs w:val="22"/>
        </w:rPr>
        <w:t xml:space="preserve">. </w:t>
      </w:r>
    </w:p>
    <w:p w14:paraId="1801425E" w14:textId="77777777" w:rsidR="000E43F1" w:rsidRPr="00BC71F5" w:rsidRDefault="000E43F1" w:rsidP="000E43F1">
      <w:pPr>
        <w:rPr>
          <w:rFonts w:ascii="Arial" w:hAnsi="Arial" w:cs="Arial"/>
          <w:sz w:val="22"/>
          <w:szCs w:val="22"/>
        </w:rPr>
      </w:pPr>
    </w:p>
    <w:p w14:paraId="1801425F" w14:textId="77777777" w:rsidR="009116FD" w:rsidRPr="00BC71F5" w:rsidRDefault="009116FD" w:rsidP="000E43F1">
      <w:pPr>
        <w:rPr>
          <w:rFonts w:ascii="Arial" w:hAnsi="Arial" w:cs="Arial"/>
          <w:sz w:val="22"/>
          <w:szCs w:val="22"/>
        </w:rPr>
      </w:pPr>
    </w:p>
    <w:p w14:paraId="18014260" w14:textId="1C57A1FD" w:rsidR="000E43F1" w:rsidRPr="00BC71F5" w:rsidRDefault="000E43F1" w:rsidP="000E43F1">
      <w:pPr>
        <w:spacing w:line="220" w:lineRule="atLeast"/>
        <w:jc w:val="both"/>
        <w:rPr>
          <w:rFonts w:ascii="Arial" w:hAnsi="Arial" w:cs="Arial"/>
          <w:b/>
          <w:bCs/>
          <w:sz w:val="22"/>
          <w:szCs w:val="22"/>
          <w:u w:val="single"/>
        </w:rPr>
      </w:pPr>
      <w:r w:rsidRPr="00BC71F5">
        <w:rPr>
          <w:rFonts w:ascii="Arial" w:hAnsi="Arial" w:cs="Arial"/>
          <w:b/>
          <w:bCs/>
          <w:sz w:val="22"/>
          <w:szCs w:val="22"/>
          <w:u w:val="single"/>
        </w:rPr>
        <w:t xml:space="preserve">Information </w:t>
      </w:r>
      <w:r w:rsidR="002B724C">
        <w:rPr>
          <w:rFonts w:ascii="Arial" w:hAnsi="Arial" w:cs="Arial"/>
          <w:b/>
          <w:bCs/>
          <w:sz w:val="22"/>
          <w:szCs w:val="22"/>
          <w:u w:val="single"/>
        </w:rPr>
        <w:t>pour le</w:t>
      </w:r>
      <w:r w:rsidR="002B724C" w:rsidRPr="00BC71F5">
        <w:rPr>
          <w:rFonts w:ascii="Arial" w:hAnsi="Arial" w:cs="Arial"/>
          <w:b/>
          <w:bCs/>
          <w:sz w:val="22"/>
          <w:szCs w:val="22"/>
          <w:u w:val="single"/>
        </w:rPr>
        <w:t xml:space="preserve"> </w:t>
      </w:r>
      <w:r w:rsidRPr="00BC71F5">
        <w:rPr>
          <w:rFonts w:ascii="Arial" w:hAnsi="Arial" w:cs="Arial"/>
          <w:b/>
          <w:bCs/>
          <w:sz w:val="22"/>
          <w:szCs w:val="22"/>
          <w:u w:val="single"/>
        </w:rPr>
        <w:t>corps médical et paramédical</w:t>
      </w:r>
      <w:r w:rsidR="002B724C">
        <w:rPr>
          <w:rFonts w:ascii="Arial" w:hAnsi="Arial" w:cs="Arial"/>
          <w:b/>
          <w:bCs/>
          <w:sz w:val="22"/>
          <w:szCs w:val="22"/>
          <w:u w:val="single"/>
        </w:rPr>
        <w:t xml:space="preserve"> </w:t>
      </w:r>
      <w:r w:rsidR="00FE293C">
        <w:rPr>
          <w:rFonts w:ascii="Arial" w:hAnsi="Arial" w:cs="Arial"/>
          <w:b/>
          <w:bCs/>
          <w:sz w:val="22"/>
          <w:szCs w:val="22"/>
          <w:u w:val="single"/>
        </w:rPr>
        <w:t>–</w:t>
      </w:r>
      <w:r w:rsidR="002B724C">
        <w:rPr>
          <w:rFonts w:ascii="Arial" w:hAnsi="Arial" w:cs="Arial"/>
          <w:b/>
          <w:bCs/>
          <w:sz w:val="22"/>
          <w:szCs w:val="22"/>
          <w:u w:val="single"/>
        </w:rPr>
        <w:t xml:space="preserve"> </w:t>
      </w:r>
      <w:r w:rsidR="00FE293C">
        <w:rPr>
          <w:rFonts w:ascii="Arial" w:hAnsi="Arial" w:cs="Arial"/>
          <w:b/>
          <w:bCs/>
          <w:sz w:val="22"/>
          <w:szCs w:val="22"/>
          <w:u w:val="single"/>
        </w:rPr>
        <w:t>Carte d</w:t>
      </w:r>
      <w:r w:rsidR="00F22160">
        <w:rPr>
          <w:rFonts w:ascii="Arial" w:hAnsi="Arial" w:cs="Arial"/>
          <w:b/>
          <w:bCs/>
          <w:sz w:val="22"/>
          <w:szCs w:val="22"/>
          <w:u w:val="single"/>
        </w:rPr>
        <w:t>e traitement</w:t>
      </w:r>
    </w:p>
    <w:p w14:paraId="18014261" w14:textId="77777777" w:rsidR="00A60937" w:rsidRPr="00BC71F5" w:rsidRDefault="00A60937" w:rsidP="000E43F1">
      <w:pPr>
        <w:spacing w:line="220" w:lineRule="atLeast"/>
        <w:jc w:val="both"/>
        <w:rPr>
          <w:rFonts w:ascii="Arial" w:hAnsi="Arial" w:cs="Arial"/>
          <w:b/>
          <w:bCs/>
          <w:sz w:val="22"/>
          <w:szCs w:val="22"/>
          <w:u w:val="single"/>
        </w:rPr>
      </w:pPr>
    </w:p>
    <w:p w14:paraId="18014262" w14:textId="30C45DED" w:rsidR="000E43F1" w:rsidRPr="00BC71F5" w:rsidRDefault="000E43F1" w:rsidP="00B9592F">
      <w:pPr>
        <w:jc w:val="both"/>
        <w:rPr>
          <w:rFonts w:ascii="Arial" w:hAnsi="Arial" w:cs="Arial"/>
          <w:sz w:val="22"/>
          <w:szCs w:val="22"/>
        </w:rPr>
      </w:pPr>
      <w:r w:rsidRPr="00F22160">
        <w:rPr>
          <w:rFonts w:ascii="Arial" w:hAnsi="Arial" w:cs="Arial"/>
          <w:b/>
          <w:sz w:val="22"/>
          <w:szCs w:val="22"/>
        </w:rPr>
        <w:t>Veuillez informer</w:t>
      </w:r>
      <w:r w:rsidRPr="00BC71F5">
        <w:rPr>
          <w:rFonts w:ascii="Arial" w:hAnsi="Arial" w:cs="Arial"/>
          <w:sz w:val="22"/>
          <w:szCs w:val="22"/>
        </w:rPr>
        <w:t xml:space="preserve"> votre médecin traitant ainsi que </w:t>
      </w:r>
      <w:r w:rsidRPr="00F22160">
        <w:rPr>
          <w:rFonts w:ascii="Arial" w:hAnsi="Arial" w:cs="Arial"/>
          <w:b/>
          <w:sz w:val="22"/>
          <w:szCs w:val="22"/>
        </w:rPr>
        <w:t>tous les autres médecins</w:t>
      </w:r>
      <w:r w:rsidRPr="00BC71F5">
        <w:rPr>
          <w:rFonts w:ascii="Arial" w:hAnsi="Arial" w:cs="Arial"/>
          <w:sz w:val="22"/>
          <w:szCs w:val="22"/>
        </w:rPr>
        <w:t xml:space="preserve"> qui s'occupent de vous (par exemple lors d'une éventuelle admission à l'hôpital ou </w:t>
      </w:r>
      <w:r w:rsidR="005B7E33">
        <w:rPr>
          <w:rFonts w:ascii="Arial" w:hAnsi="Arial" w:cs="Arial"/>
          <w:sz w:val="22"/>
          <w:szCs w:val="22"/>
        </w:rPr>
        <w:t>d’une opération</w:t>
      </w:r>
      <w:r w:rsidRPr="00BC71F5">
        <w:rPr>
          <w:rFonts w:ascii="Arial" w:hAnsi="Arial" w:cs="Arial"/>
          <w:sz w:val="22"/>
          <w:szCs w:val="22"/>
        </w:rPr>
        <w:t xml:space="preserve">) de votre traitement au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w:t>
      </w:r>
      <w:r w:rsidR="005B7E33" w:rsidRPr="00E91077">
        <w:rPr>
          <w:rFonts w:ascii="Arial" w:hAnsi="Arial" w:cs="Arial"/>
          <w:b/>
          <w:sz w:val="22"/>
          <w:szCs w:val="22"/>
        </w:rPr>
        <w:t>Portez votre carte de traitement toujours sur vous et montrez-la à tous les médecins et à tous les membres du personnel soignant qui vous prennent en charge.</w:t>
      </w:r>
      <w:r w:rsidR="00823895" w:rsidRPr="00E91077">
        <w:rPr>
          <w:rFonts w:ascii="Arial" w:hAnsi="Arial" w:cs="Arial"/>
          <w:b/>
          <w:sz w:val="22"/>
          <w:szCs w:val="22"/>
        </w:rPr>
        <w:t xml:space="preserve"> </w:t>
      </w:r>
      <w:r w:rsidRPr="00BC71F5">
        <w:rPr>
          <w:rFonts w:ascii="Arial" w:hAnsi="Arial" w:cs="Arial"/>
          <w:sz w:val="22"/>
          <w:szCs w:val="22"/>
        </w:rPr>
        <w:t xml:space="preserve">Cette information leur permettra de décider </w:t>
      </w:r>
      <w:r w:rsidR="00823895">
        <w:rPr>
          <w:rFonts w:ascii="Arial" w:hAnsi="Arial" w:cs="Arial"/>
          <w:sz w:val="22"/>
          <w:szCs w:val="22"/>
        </w:rPr>
        <w:t>du traitement</w:t>
      </w:r>
      <w:r w:rsidRPr="00BC71F5">
        <w:rPr>
          <w:rFonts w:ascii="Arial" w:hAnsi="Arial" w:cs="Arial"/>
          <w:sz w:val="22"/>
          <w:szCs w:val="22"/>
        </w:rPr>
        <w:t xml:space="preserve"> qui vous est l</w:t>
      </w:r>
      <w:r w:rsidR="00823895">
        <w:rPr>
          <w:rFonts w:ascii="Arial" w:hAnsi="Arial" w:cs="Arial"/>
          <w:sz w:val="22"/>
          <w:szCs w:val="22"/>
        </w:rPr>
        <w:t>e</w:t>
      </w:r>
      <w:r w:rsidRPr="00BC71F5">
        <w:rPr>
          <w:rFonts w:ascii="Arial" w:hAnsi="Arial" w:cs="Arial"/>
          <w:sz w:val="22"/>
          <w:szCs w:val="22"/>
        </w:rPr>
        <w:t xml:space="preserve"> plus adapté. </w:t>
      </w:r>
      <w:r w:rsidR="00FC44FC">
        <w:rPr>
          <w:rFonts w:ascii="Arial" w:hAnsi="Arial" w:cs="Arial"/>
          <w:sz w:val="22"/>
          <w:szCs w:val="22"/>
        </w:rPr>
        <w:t>La carte</w:t>
      </w:r>
      <w:r w:rsidR="00FC44FC" w:rsidRPr="00BC71F5">
        <w:rPr>
          <w:rFonts w:ascii="Arial" w:hAnsi="Arial" w:cs="Arial"/>
          <w:sz w:val="22"/>
          <w:szCs w:val="22"/>
        </w:rPr>
        <w:t xml:space="preserve"> </w:t>
      </w:r>
      <w:r w:rsidRPr="00BC71F5">
        <w:rPr>
          <w:rFonts w:ascii="Arial" w:hAnsi="Arial" w:cs="Arial"/>
          <w:sz w:val="22"/>
          <w:szCs w:val="22"/>
        </w:rPr>
        <w:t xml:space="preserve">contient les données de contact de votre spécialiste en médecine nucléaire, de manière à ce que d'autres médecins ou autorités puissent </w:t>
      </w:r>
      <w:r w:rsidR="00FC44FC">
        <w:rPr>
          <w:rFonts w:ascii="Arial" w:hAnsi="Arial" w:cs="Arial"/>
          <w:sz w:val="22"/>
          <w:szCs w:val="22"/>
        </w:rPr>
        <w:t>s’informer si nécessaire</w:t>
      </w:r>
      <w:r w:rsidRPr="00BC71F5">
        <w:rPr>
          <w:rFonts w:ascii="Arial" w:hAnsi="Arial" w:cs="Arial"/>
          <w:sz w:val="22"/>
          <w:szCs w:val="22"/>
        </w:rPr>
        <w:t xml:space="preserve"> (avec votre accord).</w:t>
      </w:r>
    </w:p>
    <w:p w14:paraId="18014263" w14:textId="77777777" w:rsidR="00A60937" w:rsidRPr="00BC71F5" w:rsidRDefault="00A60937" w:rsidP="00A60937">
      <w:pPr>
        <w:adjustRightInd w:val="0"/>
        <w:jc w:val="both"/>
        <w:rPr>
          <w:rFonts w:ascii="Arial" w:hAnsi="Arial" w:cs="Arial"/>
          <w:b/>
          <w:bCs/>
          <w:sz w:val="22"/>
          <w:szCs w:val="22"/>
          <w:u w:val="single"/>
        </w:rPr>
      </w:pPr>
    </w:p>
    <w:p w14:paraId="18014264" w14:textId="77777777" w:rsidR="00B9592F" w:rsidRPr="00BC71F5" w:rsidRDefault="00B9592F" w:rsidP="00A60937">
      <w:pPr>
        <w:adjustRightInd w:val="0"/>
        <w:jc w:val="both"/>
        <w:rPr>
          <w:rFonts w:ascii="Arial" w:hAnsi="Arial" w:cs="Arial"/>
          <w:b/>
          <w:bCs/>
          <w:sz w:val="22"/>
          <w:szCs w:val="22"/>
          <w:u w:val="single"/>
        </w:rPr>
      </w:pPr>
    </w:p>
    <w:p w14:paraId="18014265" w14:textId="6244153D" w:rsidR="000E43F1" w:rsidRPr="00BC71F5" w:rsidRDefault="00E91077" w:rsidP="00B9592F">
      <w:pPr>
        <w:adjustRightInd w:val="0"/>
        <w:jc w:val="both"/>
        <w:rPr>
          <w:rFonts w:ascii="Arial" w:hAnsi="Arial" w:cs="Arial"/>
          <w:b/>
          <w:bCs/>
          <w:sz w:val="22"/>
          <w:szCs w:val="22"/>
          <w:u w:val="single"/>
        </w:rPr>
      </w:pPr>
      <w:r>
        <w:rPr>
          <w:rFonts w:ascii="Arial" w:hAnsi="Arial" w:cs="Arial"/>
          <w:b/>
          <w:bCs/>
          <w:sz w:val="22"/>
          <w:szCs w:val="22"/>
          <w:u w:val="single"/>
        </w:rPr>
        <w:t>Autres aspects pratiques</w:t>
      </w:r>
    </w:p>
    <w:p w14:paraId="18014266" w14:textId="77777777" w:rsidR="00A60937" w:rsidRPr="00BC71F5" w:rsidRDefault="00A60937" w:rsidP="000E43F1">
      <w:pPr>
        <w:rPr>
          <w:rFonts w:ascii="Arial" w:hAnsi="Arial" w:cs="Arial"/>
          <w:i/>
          <w:sz w:val="22"/>
          <w:szCs w:val="22"/>
          <w:u w:val="single"/>
        </w:rPr>
      </w:pPr>
    </w:p>
    <w:p w14:paraId="18014267" w14:textId="77777777" w:rsidR="00A60937" w:rsidRPr="00BC71F5" w:rsidRDefault="000E43F1" w:rsidP="00715C83">
      <w:pPr>
        <w:pStyle w:val="ListParagraph"/>
        <w:widowControl/>
        <w:numPr>
          <w:ilvl w:val="0"/>
          <w:numId w:val="4"/>
        </w:numPr>
        <w:adjustRightInd w:val="0"/>
        <w:ind w:left="714" w:hanging="357"/>
        <w:jc w:val="both"/>
        <w:rPr>
          <w:rFonts w:ascii="Arial" w:hAnsi="Arial" w:cs="Arial"/>
          <w:sz w:val="22"/>
          <w:szCs w:val="22"/>
          <w:u w:val="single"/>
        </w:rPr>
      </w:pPr>
      <w:r w:rsidRPr="00BC71F5">
        <w:rPr>
          <w:rFonts w:ascii="Arial" w:hAnsi="Arial" w:cs="Arial"/>
          <w:sz w:val="22"/>
          <w:szCs w:val="22"/>
        </w:rPr>
        <w:t>Participation à la circulation routière</w:t>
      </w:r>
    </w:p>
    <w:p w14:paraId="18014268" w14:textId="77777777" w:rsidR="000E43F1" w:rsidRPr="00BC71F5" w:rsidRDefault="000E43F1" w:rsidP="00B9592F">
      <w:pPr>
        <w:ind w:left="708"/>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n'est pas connu pour avoir des effets négatifs sur vos capacités à conduire un véhicule à moteur ou de participer autrement à la circulation routière.</w:t>
      </w:r>
    </w:p>
    <w:p w14:paraId="18014269" w14:textId="77777777" w:rsidR="000E43F1" w:rsidRPr="00BC71F5" w:rsidRDefault="000E43F1" w:rsidP="000E43F1">
      <w:pPr>
        <w:rPr>
          <w:rFonts w:ascii="Arial" w:hAnsi="Arial" w:cs="Arial"/>
          <w:sz w:val="22"/>
          <w:szCs w:val="22"/>
        </w:rPr>
      </w:pPr>
    </w:p>
    <w:p w14:paraId="1801426A" w14:textId="77777777" w:rsidR="000E43F1" w:rsidRPr="00BC71F5" w:rsidRDefault="000E43F1" w:rsidP="00715C83">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Déclenchement des alarmes de sécurité</w:t>
      </w:r>
    </w:p>
    <w:p w14:paraId="1801426B" w14:textId="77777777" w:rsidR="000E43F1" w:rsidRPr="00BC71F5" w:rsidRDefault="000E43F1" w:rsidP="00B9592F">
      <w:pPr>
        <w:ind w:left="708"/>
        <w:jc w:val="both"/>
        <w:rPr>
          <w:rFonts w:ascii="Arial" w:hAnsi="Arial" w:cs="Arial"/>
          <w:sz w:val="22"/>
          <w:szCs w:val="22"/>
        </w:rPr>
      </w:pPr>
      <w:r w:rsidRPr="00BC71F5">
        <w:rPr>
          <w:rFonts w:ascii="Arial" w:hAnsi="Arial" w:cs="Arial"/>
          <w:sz w:val="22"/>
          <w:szCs w:val="22"/>
        </w:rPr>
        <w:t xml:space="preserve">La petite quantité de rayonnement qui quitte votre corps après un traitement avec du </w:t>
      </w:r>
      <w:proofErr w:type="spellStart"/>
      <w:r w:rsidRPr="00BC71F5">
        <w:rPr>
          <w:rFonts w:ascii="Arial" w:hAnsi="Arial" w:cs="Arial"/>
          <w:sz w:val="22"/>
          <w:szCs w:val="22"/>
        </w:rPr>
        <w:lastRenderedPageBreak/>
        <w:t>Xofigo</w:t>
      </w:r>
      <w:proofErr w:type="spellEnd"/>
      <w:r w:rsidRPr="00BC71F5">
        <w:rPr>
          <w:rFonts w:ascii="Arial" w:hAnsi="Arial" w:cs="Arial"/>
          <w:sz w:val="22"/>
          <w:szCs w:val="22"/>
        </w:rPr>
        <w:t xml:space="preserve"> peut éventuellement déclencher les alarmes de sécurité hautement sensibles, installées par exemple dans les aéroports. Si vous déclenchez une alarme, restez calme et présentez votre carte de traitement aux autorités.</w:t>
      </w:r>
    </w:p>
    <w:p w14:paraId="1801426C" w14:textId="77777777" w:rsidR="000E43F1" w:rsidRPr="00BC71F5" w:rsidRDefault="000E43F1" w:rsidP="000E43F1">
      <w:pPr>
        <w:spacing w:line="220" w:lineRule="atLeast"/>
        <w:jc w:val="both"/>
        <w:rPr>
          <w:rFonts w:ascii="Arial" w:hAnsi="Arial" w:cs="Arial"/>
          <w:sz w:val="22"/>
          <w:szCs w:val="22"/>
        </w:rPr>
      </w:pPr>
    </w:p>
    <w:p w14:paraId="1801426D" w14:textId="77777777" w:rsidR="000E43F1" w:rsidRPr="00BC71F5" w:rsidRDefault="000E43F1" w:rsidP="00715C83">
      <w:pPr>
        <w:pStyle w:val="ListParagraph"/>
        <w:widowControl/>
        <w:numPr>
          <w:ilvl w:val="0"/>
          <w:numId w:val="4"/>
        </w:numPr>
        <w:adjustRightInd w:val="0"/>
        <w:ind w:left="714" w:hanging="357"/>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et votre PSA</w:t>
      </w:r>
    </w:p>
    <w:p w14:paraId="1801426E" w14:textId="77777777" w:rsidR="000E43F1" w:rsidRPr="00BC71F5" w:rsidRDefault="000E43F1" w:rsidP="00B9592F">
      <w:pPr>
        <w:spacing w:line="220" w:lineRule="atLeast"/>
        <w:ind w:left="708"/>
        <w:jc w:val="both"/>
        <w:rPr>
          <w:rFonts w:ascii="Arial" w:hAnsi="Arial" w:cs="Arial"/>
          <w:sz w:val="22"/>
          <w:szCs w:val="22"/>
        </w:rPr>
      </w:pPr>
      <w:r w:rsidRPr="00BC71F5">
        <w:rPr>
          <w:rFonts w:ascii="Arial" w:hAnsi="Arial" w:cs="Arial"/>
          <w:sz w:val="22"/>
          <w:szCs w:val="22"/>
        </w:rPr>
        <w:t xml:space="preserve">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est efficace et bien toléré dans le cancer de la prostate métastasé. Mais, bien que le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puisse ralentir l’augmentation de votre taux de PSA, </w:t>
      </w:r>
      <w:r w:rsidRPr="00F22160">
        <w:rPr>
          <w:rFonts w:ascii="Arial" w:hAnsi="Arial" w:cs="Arial"/>
          <w:b/>
          <w:sz w:val="22"/>
          <w:szCs w:val="22"/>
        </w:rPr>
        <w:t>il ne réduit pas les niveaux de PSA de manière significative</w:t>
      </w:r>
      <w:r w:rsidRPr="00BC71F5">
        <w:rPr>
          <w:rFonts w:ascii="Arial" w:hAnsi="Arial" w:cs="Arial"/>
          <w:sz w:val="22"/>
          <w:szCs w:val="22"/>
        </w:rPr>
        <w:t xml:space="preserve">. </w:t>
      </w:r>
      <w:r w:rsidRPr="00F22160">
        <w:rPr>
          <w:rFonts w:ascii="Arial" w:hAnsi="Arial" w:cs="Arial"/>
          <w:b/>
          <w:sz w:val="22"/>
          <w:szCs w:val="22"/>
        </w:rPr>
        <w:t xml:space="preserve">Même si aucun changement n’est observé au niveau de votre PSA, vous continuez à bénéficier des effets du </w:t>
      </w:r>
      <w:proofErr w:type="spellStart"/>
      <w:r w:rsidRPr="00F22160">
        <w:rPr>
          <w:rFonts w:ascii="Arial" w:hAnsi="Arial" w:cs="Arial"/>
          <w:b/>
          <w:sz w:val="22"/>
          <w:szCs w:val="22"/>
        </w:rPr>
        <w:t>Xofigo</w:t>
      </w:r>
      <w:proofErr w:type="spellEnd"/>
      <w:r w:rsidRPr="00BC71F5">
        <w:rPr>
          <w:rFonts w:ascii="Arial" w:hAnsi="Arial" w:cs="Arial"/>
          <w:sz w:val="22"/>
          <w:szCs w:val="22"/>
        </w:rPr>
        <w:t>. Votre médecin se basera sur votre bien-être général, sur vos symptômes éventuels et sur d’autres paramètres sanguins pour évaluer les effets du traitement.</w:t>
      </w:r>
    </w:p>
    <w:p w14:paraId="1801426F" w14:textId="77777777" w:rsidR="000E43F1" w:rsidRPr="00BC71F5" w:rsidRDefault="000E43F1" w:rsidP="000E43F1">
      <w:pPr>
        <w:spacing w:line="220" w:lineRule="atLeast"/>
        <w:jc w:val="both"/>
        <w:rPr>
          <w:rFonts w:ascii="Arial" w:hAnsi="Arial" w:cs="Arial"/>
          <w:sz w:val="22"/>
          <w:szCs w:val="22"/>
        </w:rPr>
      </w:pPr>
    </w:p>
    <w:p w14:paraId="18014270" w14:textId="77777777" w:rsidR="000E43F1" w:rsidRPr="00715C83" w:rsidRDefault="000E43F1" w:rsidP="00715C83">
      <w:pPr>
        <w:pStyle w:val="ListParagraph"/>
        <w:widowControl/>
        <w:numPr>
          <w:ilvl w:val="0"/>
          <w:numId w:val="4"/>
        </w:numPr>
        <w:adjustRightInd w:val="0"/>
        <w:ind w:left="714" w:hanging="357"/>
        <w:jc w:val="both"/>
        <w:rPr>
          <w:rFonts w:ascii="Arial" w:hAnsi="Arial" w:cs="Arial"/>
          <w:sz w:val="22"/>
          <w:szCs w:val="22"/>
        </w:rPr>
      </w:pPr>
      <w:r w:rsidRPr="00715C83">
        <w:rPr>
          <w:rFonts w:ascii="Arial" w:hAnsi="Arial" w:cs="Arial"/>
          <w:sz w:val="22"/>
          <w:szCs w:val="22"/>
        </w:rPr>
        <w:t>Respectez le calendrier des soins</w:t>
      </w:r>
    </w:p>
    <w:p w14:paraId="18014271" w14:textId="77777777" w:rsidR="000E43F1" w:rsidRPr="00BC71F5" w:rsidRDefault="000E43F1" w:rsidP="00B9592F">
      <w:pPr>
        <w:spacing w:line="220" w:lineRule="atLeast"/>
        <w:ind w:left="708"/>
        <w:jc w:val="both"/>
        <w:rPr>
          <w:rFonts w:ascii="Arial" w:hAnsi="Arial" w:cs="Arial"/>
          <w:sz w:val="22"/>
          <w:szCs w:val="22"/>
        </w:rPr>
      </w:pPr>
      <w:r w:rsidRPr="00BC71F5">
        <w:rPr>
          <w:rFonts w:ascii="Arial" w:hAnsi="Arial" w:cs="Arial"/>
          <w:sz w:val="22"/>
          <w:szCs w:val="22"/>
        </w:rPr>
        <w:t xml:space="preserve">Pour vous assurer les meilleurs bénéfices de votre traitement au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il est impératif de respecter vos rendez-vous et le calendrier de vos injections. </w:t>
      </w:r>
      <w:r w:rsidRPr="00F22160">
        <w:rPr>
          <w:rFonts w:ascii="Arial" w:hAnsi="Arial" w:cs="Arial"/>
          <w:b/>
          <w:sz w:val="22"/>
          <w:szCs w:val="22"/>
        </w:rPr>
        <w:t>Si vous ne pouvez pas vous rendre à votre rendez-vous, il est très important que vous en informiez votre centre de traitement au moins 7 jours avant la date prévue</w:t>
      </w:r>
      <w:r w:rsidRPr="00BC71F5">
        <w:rPr>
          <w:rFonts w:ascii="Arial" w:hAnsi="Arial" w:cs="Arial"/>
          <w:sz w:val="22"/>
          <w:szCs w:val="22"/>
        </w:rPr>
        <w:t>.</w:t>
      </w:r>
    </w:p>
    <w:p w14:paraId="18014272" w14:textId="77777777" w:rsidR="000E43F1" w:rsidRPr="00BC71F5" w:rsidRDefault="000E43F1" w:rsidP="000E43F1">
      <w:pPr>
        <w:spacing w:line="220" w:lineRule="atLeast"/>
        <w:jc w:val="both"/>
        <w:rPr>
          <w:rFonts w:ascii="Arial" w:hAnsi="Arial" w:cs="Arial"/>
          <w:sz w:val="22"/>
          <w:szCs w:val="22"/>
        </w:rPr>
      </w:pPr>
    </w:p>
    <w:p w14:paraId="18014273" w14:textId="488D4CB2" w:rsidR="000E43F1" w:rsidRPr="00715C83" w:rsidRDefault="00EF760D" w:rsidP="00715C83">
      <w:pPr>
        <w:pStyle w:val="ListParagraph"/>
        <w:widowControl/>
        <w:numPr>
          <w:ilvl w:val="0"/>
          <w:numId w:val="4"/>
        </w:numPr>
        <w:adjustRightInd w:val="0"/>
        <w:ind w:left="714" w:hanging="357"/>
        <w:jc w:val="both"/>
        <w:rPr>
          <w:rFonts w:ascii="Arial" w:hAnsi="Arial" w:cs="Arial"/>
          <w:sz w:val="22"/>
          <w:szCs w:val="22"/>
        </w:rPr>
      </w:pPr>
      <w:r w:rsidRPr="00715C83">
        <w:rPr>
          <w:rFonts w:ascii="Arial" w:hAnsi="Arial" w:cs="Arial"/>
          <w:sz w:val="22"/>
          <w:szCs w:val="22"/>
        </w:rPr>
        <w:t>Décès prématuré</w:t>
      </w:r>
    </w:p>
    <w:p w14:paraId="18014274" w14:textId="77777777" w:rsidR="000E43F1" w:rsidRPr="00BC71F5" w:rsidRDefault="00B9592F" w:rsidP="00B9592F">
      <w:pPr>
        <w:spacing w:line="220" w:lineRule="atLeast"/>
        <w:ind w:left="708"/>
        <w:jc w:val="both"/>
        <w:rPr>
          <w:rFonts w:ascii="Arial" w:hAnsi="Arial" w:cs="Arial"/>
          <w:sz w:val="22"/>
          <w:szCs w:val="22"/>
        </w:rPr>
      </w:pPr>
      <w:r w:rsidRPr="00BC71F5">
        <w:rPr>
          <w:rFonts w:ascii="Arial" w:hAnsi="Arial" w:cs="Arial"/>
          <w:sz w:val="22"/>
          <w:szCs w:val="22"/>
        </w:rPr>
        <w:t xml:space="preserve">Si vous décédez dans les 59 jours qui suivent une injection de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la préférence absolue est donnée </w:t>
      </w:r>
      <w:r w:rsidR="00BC71F5" w:rsidRPr="00BC71F5">
        <w:rPr>
          <w:rFonts w:ascii="Arial" w:hAnsi="Arial" w:cs="Arial"/>
          <w:sz w:val="22"/>
          <w:szCs w:val="22"/>
        </w:rPr>
        <w:t xml:space="preserve">à </w:t>
      </w:r>
      <w:r w:rsidR="00BC71F5" w:rsidRPr="00756AC5">
        <w:rPr>
          <w:rFonts w:ascii="Arial" w:hAnsi="Arial" w:cs="Arial"/>
          <w:b/>
          <w:sz w:val="22"/>
          <w:szCs w:val="22"/>
        </w:rPr>
        <w:t>l’enterrement</w:t>
      </w:r>
      <w:r w:rsidR="00BC71F5" w:rsidRPr="00BC71F5">
        <w:rPr>
          <w:rFonts w:ascii="Arial" w:hAnsi="Arial" w:cs="Arial"/>
          <w:sz w:val="22"/>
          <w:szCs w:val="22"/>
        </w:rPr>
        <w:t xml:space="preserve"> pour des raisons de radioprotection</w:t>
      </w:r>
      <w:r w:rsidR="000E43F1" w:rsidRPr="00BC71F5">
        <w:rPr>
          <w:rFonts w:ascii="Arial" w:hAnsi="Arial" w:cs="Arial"/>
          <w:sz w:val="22"/>
          <w:szCs w:val="22"/>
        </w:rPr>
        <w:t>.</w:t>
      </w:r>
    </w:p>
    <w:p w14:paraId="18014275" w14:textId="76ECF6C8" w:rsidR="000E43F1" w:rsidRPr="00BC71F5" w:rsidRDefault="00BC71F5" w:rsidP="00B9592F">
      <w:pPr>
        <w:spacing w:line="220" w:lineRule="atLeast"/>
        <w:ind w:left="708"/>
        <w:jc w:val="both"/>
        <w:rPr>
          <w:rFonts w:ascii="Arial" w:hAnsi="Arial" w:cs="Arial"/>
          <w:sz w:val="22"/>
          <w:szCs w:val="22"/>
        </w:rPr>
      </w:pPr>
      <w:r w:rsidRPr="00BC71F5">
        <w:rPr>
          <w:rFonts w:ascii="Arial" w:hAnsi="Arial" w:cs="Arial"/>
          <w:sz w:val="22"/>
          <w:szCs w:val="22"/>
        </w:rPr>
        <w:t xml:space="preserve">Si vous décédez dans les 59 jours qui suivent une injection de </w:t>
      </w:r>
      <w:proofErr w:type="spellStart"/>
      <w:r w:rsidRPr="00BC71F5">
        <w:rPr>
          <w:rFonts w:ascii="Arial" w:hAnsi="Arial" w:cs="Arial"/>
          <w:sz w:val="22"/>
          <w:szCs w:val="22"/>
        </w:rPr>
        <w:t>Xofigo</w:t>
      </w:r>
      <w:proofErr w:type="spellEnd"/>
      <w:r w:rsidRPr="00BC71F5">
        <w:rPr>
          <w:rFonts w:ascii="Arial" w:hAnsi="Arial" w:cs="Arial"/>
          <w:sz w:val="22"/>
          <w:szCs w:val="22"/>
        </w:rPr>
        <w:t xml:space="preserve"> et </w:t>
      </w:r>
      <w:r w:rsidR="00EF760D">
        <w:rPr>
          <w:rFonts w:ascii="Arial" w:hAnsi="Arial" w:cs="Arial"/>
          <w:sz w:val="22"/>
          <w:szCs w:val="22"/>
        </w:rPr>
        <w:t xml:space="preserve">que </w:t>
      </w:r>
      <w:r w:rsidR="000E43F1" w:rsidRPr="00BC71F5">
        <w:rPr>
          <w:rFonts w:ascii="Arial" w:hAnsi="Arial" w:cs="Arial"/>
          <w:sz w:val="22"/>
          <w:szCs w:val="22"/>
        </w:rPr>
        <w:t xml:space="preserve">votre désir </w:t>
      </w:r>
      <w:r w:rsidRPr="00BC71F5">
        <w:rPr>
          <w:rFonts w:ascii="Arial" w:hAnsi="Arial" w:cs="Arial"/>
          <w:sz w:val="22"/>
          <w:szCs w:val="22"/>
        </w:rPr>
        <w:t>est</w:t>
      </w:r>
      <w:r w:rsidR="000E43F1" w:rsidRPr="00BC71F5">
        <w:rPr>
          <w:rFonts w:ascii="Arial" w:hAnsi="Arial" w:cs="Arial"/>
          <w:sz w:val="22"/>
          <w:szCs w:val="22"/>
        </w:rPr>
        <w:t xml:space="preserve"> </w:t>
      </w:r>
      <w:r w:rsidR="00382D68">
        <w:rPr>
          <w:rFonts w:ascii="Arial" w:hAnsi="Arial" w:cs="Arial"/>
          <w:sz w:val="22"/>
          <w:szCs w:val="22"/>
        </w:rPr>
        <w:t xml:space="preserve">malgré tout </w:t>
      </w:r>
      <w:r w:rsidR="000E43F1" w:rsidRPr="00BC71F5">
        <w:rPr>
          <w:rFonts w:ascii="Arial" w:hAnsi="Arial" w:cs="Arial"/>
          <w:sz w:val="22"/>
          <w:szCs w:val="22"/>
        </w:rPr>
        <w:t xml:space="preserve">d’être </w:t>
      </w:r>
      <w:r w:rsidR="000E43F1" w:rsidRPr="00756AC5">
        <w:rPr>
          <w:rFonts w:ascii="Arial" w:hAnsi="Arial" w:cs="Arial"/>
          <w:b/>
          <w:sz w:val="22"/>
          <w:szCs w:val="22"/>
        </w:rPr>
        <w:t>incinéré</w:t>
      </w:r>
      <w:r w:rsidR="000E43F1" w:rsidRPr="00BC71F5">
        <w:rPr>
          <w:rFonts w:ascii="Arial" w:hAnsi="Arial" w:cs="Arial"/>
          <w:sz w:val="22"/>
          <w:szCs w:val="22"/>
        </w:rPr>
        <w:t xml:space="preserve">, des mesures </w:t>
      </w:r>
      <w:r w:rsidR="00382D68">
        <w:rPr>
          <w:rFonts w:ascii="Arial" w:hAnsi="Arial" w:cs="Arial"/>
          <w:sz w:val="22"/>
          <w:szCs w:val="22"/>
        </w:rPr>
        <w:t xml:space="preserve">particulières </w:t>
      </w:r>
      <w:r w:rsidRPr="00BC71F5">
        <w:rPr>
          <w:rFonts w:ascii="Arial" w:hAnsi="Arial" w:cs="Arial"/>
          <w:sz w:val="22"/>
          <w:szCs w:val="22"/>
        </w:rPr>
        <w:t>doivent être pris</w:t>
      </w:r>
      <w:r w:rsidR="00EF760D">
        <w:rPr>
          <w:rFonts w:ascii="Arial" w:hAnsi="Arial" w:cs="Arial"/>
          <w:sz w:val="22"/>
          <w:szCs w:val="22"/>
        </w:rPr>
        <w:t>es</w:t>
      </w:r>
      <w:r w:rsidRPr="00BC71F5">
        <w:rPr>
          <w:rFonts w:ascii="Arial" w:hAnsi="Arial" w:cs="Arial"/>
          <w:sz w:val="22"/>
          <w:szCs w:val="22"/>
        </w:rPr>
        <w:t xml:space="preserve"> pour pouvoir garantir la radioprotection de tou</w:t>
      </w:r>
      <w:r w:rsidR="00EF760D">
        <w:rPr>
          <w:rFonts w:ascii="Arial" w:hAnsi="Arial" w:cs="Arial"/>
          <w:sz w:val="22"/>
          <w:szCs w:val="22"/>
        </w:rPr>
        <w:t>te</w:t>
      </w:r>
      <w:r w:rsidRPr="00BC71F5">
        <w:rPr>
          <w:rFonts w:ascii="Arial" w:hAnsi="Arial" w:cs="Arial"/>
          <w:sz w:val="22"/>
          <w:szCs w:val="22"/>
        </w:rPr>
        <w:t xml:space="preserve"> les </w:t>
      </w:r>
      <w:r w:rsidR="00382D68">
        <w:rPr>
          <w:rFonts w:ascii="Arial" w:hAnsi="Arial" w:cs="Arial"/>
          <w:sz w:val="22"/>
          <w:szCs w:val="22"/>
        </w:rPr>
        <w:t>personnes impliquées</w:t>
      </w:r>
      <w:r w:rsidRPr="00BC71F5">
        <w:rPr>
          <w:rFonts w:ascii="Arial" w:hAnsi="Arial" w:cs="Arial"/>
          <w:sz w:val="22"/>
          <w:szCs w:val="22"/>
        </w:rPr>
        <w:t>.</w:t>
      </w:r>
    </w:p>
    <w:p w14:paraId="18014276" w14:textId="77777777" w:rsidR="000E43F1" w:rsidRPr="00BC71F5" w:rsidRDefault="000E43F1" w:rsidP="000E43F1">
      <w:pPr>
        <w:spacing w:line="220" w:lineRule="atLeast"/>
        <w:jc w:val="both"/>
        <w:rPr>
          <w:rFonts w:ascii="Arial" w:hAnsi="Arial" w:cs="Arial"/>
          <w:sz w:val="22"/>
          <w:szCs w:val="22"/>
        </w:rPr>
      </w:pPr>
    </w:p>
    <w:p w14:paraId="18014277" w14:textId="30865388" w:rsidR="001355AD" w:rsidRPr="00B9592F" w:rsidRDefault="000E43F1" w:rsidP="00B9592F">
      <w:pPr>
        <w:adjustRightInd w:val="0"/>
        <w:jc w:val="both"/>
        <w:rPr>
          <w:rFonts w:ascii="Arial" w:hAnsi="Arial" w:cs="Arial"/>
          <w:sz w:val="22"/>
          <w:szCs w:val="22"/>
        </w:rPr>
      </w:pPr>
      <w:r w:rsidRPr="00BC71F5">
        <w:rPr>
          <w:rFonts w:ascii="Arial" w:hAnsi="Arial" w:cs="Arial"/>
          <w:sz w:val="22"/>
          <w:szCs w:val="22"/>
        </w:rPr>
        <w:t xml:space="preserve">Ces consignes d'application générale ne tiennent pas compte des spécificités de votre mode de vie et de votre </w:t>
      </w:r>
      <w:r w:rsidR="00382D68">
        <w:rPr>
          <w:rFonts w:ascii="Arial" w:hAnsi="Arial" w:cs="Arial"/>
          <w:sz w:val="22"/>
          <w:szCs w:val="22"/>
        </w:rPr>
        <w:t>situation</w:t>
      </w:r>
      <w:r w:rsidR="00382D68" w:rsidRPr="00BC71F5">
        <w:rPr>
          <w:rFonts w:ascii="Arial" w:hAnsi="Arial" w:cs="Arial"/>
          <w:sz w:val="22"/>
          <w:szCs w:val="22"/>
        </w:rPr>
        <w:t xml:space="preserve"> </w:t>
      </w:r>
      <w:r w:rsidRPr="00BC71F5">
        <w:rPr>
          <w:rFonts w:ascii="Arial" w:hAnsi="Arial" w:cs="Arial"/>
          <w:sz w:val="22"/>
          <w:szCs w:val="22"/>
        </w:rPr>
        <w:t>personnel</w:t>
      </w:r>
      <w:r w:rsidR="00382D68">
        <w:rPr>
          <w:rFonts w:ascii="Arial" w:hAnsi="Arial" w:cs="Arial"/>
          <w:sz w:val="22"/>
          <w:szCs w:val="22"/>
        </w:rPr>
        <w:t>le</w:t>
      </w:r>
      <w:r w:rsidRPr="00BC71F5">
        <w:rPr>
          <w:rFonts w:ascii="Arial" w:hAnsi="Arial" w:cs="Arial"/>
          <w:sz w:val="22"/>
          <w:szCs w:val="22"/>
        </w:rPr>
        <w:t>. Afin de préserver le bien-être de tous, votre médecin vous invite à lui faire part de toutes les questions particulières que vous pouvez vous poser.</w:t>
      </w:r>
    </w:p>
    <w:sectPr w:rsidR="001355AD" w:rsidRPr="00B9592F" w:rsidSect="002A6CB4">
      <w:headerReference w:type="even" r:id="rId14"/>
      <w:headerReference w:type="default" r:id="rId15"/>
      <w:headerReference w:type="first" r:id="rId16"/>
      <w:pgSz w:w="11920" w:h="16800" w:code="9"/>
      <w:pgMar w:top="1134" w:right="1440" w:bottom="1134" w:left="1440" w:header="851"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427C" w14:textId="77777777" w:rsidR="000E43F1" w:rsidRDefault="000E43F1" w:rsidP="000E43F1">
      <w:r>
        <w:separator/>
      </w:r>
    </w:p>
  </w:endnote>
  <w:endnote w:type="continuationSeparator" w:id="0">
    <w:p w14:paraId="1801427D" w14:textId="77777777" w:rsidR="000E43F1" w:rsidRDefault="000E43F1" w:rsidP="000E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427A" w14:textId="77777777" w:rsidR="000E43F1" w:rsidRDefault="000E43F1" w:rsidP="000E43F1">
      <w:r>
        <w:separator/>
      </w:r>
    </w:p>
  </w:footnote>
  <w:footnote w:type="continuationSeparator" w:id="0">
    <w:p w14:paraId="1801427B" w14:textId="77777777" w:rsidR="000E43F1" w:rsidRDefault="000E43F1" w:rsidP="000E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427E" w14:textId="77777777" w:rsidR="00A70835" w:rsidRDefault="001642CD">
    <w:pPr>
      <w:pStyle w:val="Header"/>
    </w:pPr>
    <w:r>
      <w:rPr>
        <w:noProof/>
      </w:rPr>
      <w:pict w14:anchorId="18014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278" o:spid="_x0000_s1027" type="#_x0000_t136" style="position:absolute;margin-left:0;margin-top:0;width:585.1pt;height:50.85pt;rotation:315;z-index:-251655168;mso-position-horizontal:center;mso-position-horizontal-relative:margin;mso-position-vertical:center;mso-position-vertical-relative:margin" o:allowincell="f" fillcolor="silver" stroked="f">
          <v:fill opacity=".5"/>
          <v:textpath style="font-family:&quot;Times New Roman&quot;;font-size:1pt" string="En cours de réalis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427F" w14:textId="77777777" w:rsidR="00A70835" w:rsidRPr="00AD4DF0" w:rsidRDefault="0042744F" w:rsidP="000E43F1">
    <w:pPr>
      <w:pStyle w:val="Header"/>
      <w:rPr>
        <w:sz w:val="16"/>
        <w:szCs w:val="16"/>
      </w:rPr>
    </w:pPr>
    <w:r w:rsidRPr="000E43F1">
      <w:rPr>
        <w:rStyle w:val="PageNumbe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4280" w14:textId="77777777" w:rsidR="00A70835" w:rsidRDefault="001642CD">
    <w:pPr>
      <w:pStyle w:val="Header"/>
    </w:pPr>
    <w:r>
      <w:rPr>
        <w:noProof/>
      </w:rPr>
      <w:pict w14:anchorId="18014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277" o:spid="_x0000_s1026" type="#_x0000_t136" style="position:absolute;margin-left:0;margin-top:0;width:585.1pt;height:50.85pt;rotation:315;z-index:-251656192;mso-position-horizontal:center;mso-position-horizontal-relative:margin;mso-position-vertical:center;mso-position-vertical-relative:margin" o:allowincell="f" fillcolor="silver" stroked="f">
          <v:fill opacity=".5"/>
          <v:textpath style="font-family:&quot;Times New Roman&quot;;font-size:1pt" string="En cours de réalis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C2486"/>
    <w:multiLevelType w:val="hybridMultilevel"/>
    <w:tmpl w:val="DE526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BA05995"/>
    <w:multiLevelType w:val="hybridMultilevel"/>
    <w:tmpl w:val="C094822A"/>
    <w:lvl w:ilvl="0" w:tplc="4CB42662">
      <w:numFmt w:val="bullet"/>
      <w:lvlText w:val="•"/>
      <w:lvlJc w:val="left"/>
      <w:pPr>
        <w:ind w:left="1432" w:hanging="360"/>
      </w:pPr>
      <w:rPr>
        <w:rFonts w:ascii="Times New Roman" w:eastAsiaTheme="minorHAnsi" w:hAnsi="Times New Roman" w:cs="Times New Roman" w:hint="default"/>
      </w:rPr>
    </w:lvl>
    <w:lvl w:ilvl="1" w:tplc="08130003" w:tentative="1">
      <w:start w:val="1"/>
      <w:numFmt w:val="bullet"/>
      <w:lvlText w:val="o"/>
      <w:lvlJc w:val="left"/>
      <w:pPr>
        <w:ind w:left="2152" w:hanging="360"/>
      </w:pPr>
      <w:rPr>
        <w:rFonts w:ascii="Courier New" w:hAnsi="Courier New" w:cs="Courier New" w:hint="default"/>
      </w:rPr>
    </w:lvl>
    <w:lvl w:ilvl="2" w:tplc="08130005" w:tentative="1">
      <w:start w:val="1"/>
      <w:numFmt w:val="bullet"/>
      <w:lvlText w:val=""/>
      <w:lvlJc w:val="left"/>
      <w:pPr>
        <w:ind w:left="2872" w:hanging="360"/>
      </w:pPr>
      <w:rPr>
        <w:rFonts w:ascii="Wingdings" w:hAnsi="Wingdings" w:hint="default"/>
      </w:rPr>
    </w:lvl>
    <w:lvl w:ilvl="3" w:tplc="08130001" w:tentative="1">
      <w:start w:val="1"/>
      <w:numFmt w:val="bullet"/>
      <w:lvlText w:val=""/>
      <w:lvlJc w:val="left"/>
      <w:pPr>
        <w:ind w:left="3592" w:hanging="360"/>
      </w:pPr>
      <w:rPr>
        <w:rFonts w:ascii="Symbol" w:hAnsi="Symbol" w:hint="default"/>
      </w:rPr>
    </w:lvl>
    <w:lvl w:ilvl="4" w:tplc="08130003" w:tentative="1">
      <w:start w:val="1"/>
      <w:numFmt w:val="bullet"/>
      <w:lvlText w:val="o"/>
      <w:lvlJc w:val="left"/>
      <w:pPr>
        <w:ind w:left="4312" w:hanging="360"/>
      </w:pPr>
      <w:rPr>
        <w:rFonts w:ascii="Courier New" w:hAnsi="Courier New" w:cs="Courier New" w:hint="default"/>
      </w:rPr>
    </w:lvl>
    <w:lvl w:ilvl="5" w:tplc="08130005" w:tentative="1">
      <w:start w:val="1"/>
      <w:numFmt w:val="bullet"/>
      <w:lvlText w:val=""/>
      <w:lvlJc w:val="left"/>
      <w:pPr>
        <w:ind w:left="5032" w:hanging="360"/>
      </w:pPr>
      <w:rPr>
        <w:rFonts w:ascii="Wingdings" w:hAnsi="Wingdings" w:hint="default"/>
      </w:rPr>
    </w:lvl>
    <w:lvl w:ilvl="6" w:tplc="08130001" w:tentative="1">
      <w:start w:val="1"/>
      <w:numFmt w:val="bullet"/>
      <w:lvlText w:val=""/>
      <w:lvlJc w:val="left"/>
      <w:pPr>
        <w:ind w:left="5752" w:hanging="360"/>
      </w:pPr>
      <w:rPr>
        <w:rFonts w:ascii="Symbol" w:hAnsi="Symbol" w:hint="default"/>
      </w:rPr>
    </w:lvl>
    <w:lvl w:ilvl="7" w:tplc="08130003" w:tentative="1">
      <w:start w:val="1"/>
      <w:numFmt w:val="bullet"/>
      <w:lvlText w:val="o"/>
      <w:lvlJc w:val="left"/>
      <w:pPr>
        <w:ind w:left="6472" w:hanging="360"/>
      </w:pPr>
      <w:rPr>
        <w:rFonts w:ascii="Courier New" w:hAnsi="Courier New" w:cs="Courier New" w:hint="default"/>
      </w:rPr>
    </w:lvl>
    <w:lvl w:ilvl="8" w:tplc="08130005" w:tentative="1">
      <w:start w:val="1"/>
      <w:numFmt w:val="bullet"/>
      <w:lvlText w:val=""/>
      <w:lvlJc w:val="left"/>
      <w:pPr>
        <w:ind w:left="7192" w:hanging="360"/>
      </w:pPr>
      <w:rPr>
        <w:rFonts w:ascii="Wingdings" w:hAnsi="Wingdings" w:hint="default"/>
      </w:rPr>
    </w:lvl>
  </w:abstractNum>
  <w:abstractNum w:abstractNumId="2">
    <w:nsid w:val="660638B8"/>
    <w:multiLevelType w:val="hybridMultilevel"/>
    <w:tmpl w:val="FF24C43A"/>
    <w:lvl w:ilvl="0" w:tplc="51E6356E">
      <w:start w:val="1"/>
      <w:numFmt w:val="bullet"/>
      <w:lvlText w:val=""/>
      <w:lvlJc w:val="left"/>
      <w:pPr>
        <w:ind w:left="1080" w:hanging="360"/>
      </w:pPr>
      <w:rPr>
        <w:rFonts w:ascii="Symbol" w:hAnsi="Symbol" w:hint="default"/>
        <w:b/>
        <w:i/>
        <w:caps w:val="0"/>
        <w:smallCaps w:val="0"/>
        <w:strike w:val="0"/>
        <w:dstrike w:val="0"/>
        <w:snapToGrid w:val="0"/>
        <w:color w:val="auto"/>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689D0E9A"/>
    <w:multiLevelType w:val="hybridMultilevel"/>
    <w:tmpl w:val="AC94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61C7270"/>
    <w:multiLevelType w:val="hybridMultilevel"/>
    <w:tmpl w:val="B5C83FEC"/>
    <w:lvl w:ilvl="0" w:tplc="D78A48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F1"/>
    <w:rsid w:val="00005993"/>
    <w:rsid w:val="00040A77"/>
    <w:rsid w:val="000E43F1"/>
    <w:rsid w:val="001355AD"/>
    <w:rsid w:val="00160113"/>
    <w:rsid w:val="001642CD"/>
    <w:rsid w:val="0019267F"/>
    <w:rsid w:val="00194DD6"/>
    <w:rsid w:val="001D562A"/>
    <w:rsid w:val="001E3765"/>
    <w:rsid w:val="00207F8D"/>
    <w:rsid w:val="002173B3"/>
    <w:rsid w:val="002403C6"/>
    <w:rsid w:val="002A6CB4"/>
    <w:rsid w:val="002B724C"/>
    <w:rsid w:val="002E1247"/>
    <w:rsid w:val="002E3A20"/>
    <w:rsid w:val="002F7BE1"/>
    <w:rsid w:val="00367029"/>
    <w:rsid w:val="00382D68"/>
    <w:rsid w:val="00413389"/>
    <w:rsid w:val="0042506D"/>
    <w:rsid w:val="00426BAC"/>
    <w:rsid w:val="0042744F"/>
    <w:rsid w:val="004D6CEF"/>
    <w:rsid w:val="005565F3"/>
    <w:rsid w:val="00597619"/>
    <w:rsid w:val="005A7EE9"/>
    <w:rsid w:val="005B7E33"/>
    <w:rsid w:val="005E1C5C"/>
    <w:rsid w:val="005F358B"/>
    <w:rsid w:val="0070091D"/>
    <w:rsid w:val="00715C83"/>
    <w:rsid w:val="00756AC5"/>
    <w:rsid w:val="007807A6"/>
    <w:rsid w:val="007C262D"/>
    <w:rsid w:val="007D7F2B"/>
    <w:rsid w:val="00823895"/>
    <w:rsid w:val="0084299A"/>
    <w:rsid w:val="008B4CA2"/>
    <w:rsid w:val="008F1B9B"/>
    <w:rsid w:val="008F518C"/>
    <w:rsid w:val="009116FD"/>
    <w:rsid w:val="00932760"/>
    <w:rsid w:val="0094471B"/>
    <w:rsid w:val="00944B48"/>
    <w:rsid w:val="00991DEE"/>
    <w:rsid w:val="00A60937"/>
    <w:rsid w:val="00A9255B"/>
    <w:rsid w:val="00AC229F"/>
    <w:rsid w:val="00AD74EB"/>
    <w:rsid w:val="00B44400"/>
    <w:rsid w:val="00B84A33"/>
    <w:rsid w:val="00B9592F"/>
    <w:rsid w:val="00BC71F5"/>
    <w:rsid w:val="00C25B9A"/>
    <w:rsid w:val="00D873C3"/>
    <w:rsid w:val="00DC5C64"/>
    <w:rsid w:val="00E07DDD"/>
    <w:rsid w:val="00E20897"/>
    <w:rsid w:val="00E21E22"/>
    <w:rsid w:val="00E91077"/>
    <w:rsid w:val="00E956FA"/>
    <w:rsid w:val="00E97AC2"/>
    <w:rsid w:val="00EC7E3C"/>
    <w:rsid w:val="00EF760D"/>
    <w:rsid w:val="00F14888"/>
    <w:rsid w:val="00F22160"/>
    <w:rsid w:val="00F23F92"/>
    <w:rsid w:val="00FC44FC"/>
    <w:rsid w:val="00FE293C"/>
    <w:rsid w:val="00FE6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F1"/>
    <w:pPr>
      <w:widowControl w:val="0"/>
      <w:autoSpaceDE w:val="0"/>
      <w:autoSpaceDN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3F1"/>
    <w:pPr>
      <w:tabs>
        <w:tab w:val="center" w:pos="4536"/>
        <w:tab w:val="right" w:pos="9072"/>
      </w:tabs>
    </w:pPr>
  </w:style>
  <w:style w:type="character" w:customStyle="1" w:styleId="HeaderChar">
    <w:name w:val="Header Char"/>
    <w:basedOn w:val="DefaultParagraphFont"/>
    <w:link w:val="Header"/>
    <w:rsid w:val="000E43F1"/>
    <w:rPr>
      <w:rFonts w:ascii="Times New Roman" w:eastAsia="Times New Roman" w:hAnsi="Times New Roman" w:cs="Times New Roman"/>
      <w:sz w:val="24"/>
      <w:szCs w:val="24"/>
      <w:lang w:val="fr-FR" w:eastAsia="fr-FR"/>
    </w:rPr>
  </w:style>
  <w:style w:type="character" w:styleId="PageNumber">
    <w:name w:val="page number"/>
    <w:basedOn w:val="DefaultParagraphFont"/>
    <w:rsid w:val="000E43F1"/>
  </w:style>
  <w:style w:type="paragraph" w:styleId="Title">
    <w:name w:val="Title"/>
    <w:basedOn w:val="Normal"/>
    <w:link w:val="TitleChar"/>
    <w:qFormat/>
    <w:rsid w:val="000E43F1"/>
    <w:pPr>
      <w:widowControl/>
      <w:autoSpaceDE/>
      <w:autoSpaceDN/>
      <w:jc w:val="center"/>
    </w:pPr>
    <w:rPr>
      <w:sz w:val="28"/>
    </w:rPr>
  </w:style>
  <w:style w:type="character" w:customStyle="1" w:styleId="TitleChar">
    <w:name w:val="Title Char"/>
    <w:basedOn w:val="DefaultParagraphFont"/>
    <w:link w:val="Title"/>
    <w:rsid w:val="000E43F1"/>
    <w:rPr>
      <w:rFonts w:ascii="Times New Roman" w:eastAsia="Times New Roman" w:hAnsi="Times New Roman" w:cs="Times New Roman"/>
      <w:sz w:val="28"/>
      <w:szCs w:val="24"/>
      <w:lang w:val="fr-FR" w:eastAsia="fr-FR"/>
    </w:rPr>
  </w:style>
  <w:style w:type="paragraph" w:styleId="BalloonText">
    <w:name w:val="Balloon Text"/>
    <w:basedOn w:val="Normal"/>
    <w:link w:val="BalloonTextChar"/>
    <w:uiPriority w:val="99"/>
    <w:semiHidden/>
    <w:unhideWhenUsed/>
    <w:rsid w:val="000E43F1"/>
    <w:rPr>
      <w:rFonts w:ascii="Tahoma" w:hAnsi="Tahoma" w:cs="Tahoma"/>
      <w:sz w:val="16"/>
      <w:szCs w:val="16"/>
    </w:rPr>
  </w:style>
  <w:style w:type="character" w:customStyle="1" w:styleId="BalloonTextChar">
    <w:name w:val="Balloon Text Char"/>
    <w:basedOn w:val="DefaultParagraphFont"/>
    <w:link w:val="BalloonText"/>
    <w:uiPriority w:val="99"/>
    <w:semiHidden/>
    <w:rsid w:val="000E43F1"/>
    <w:rPr>
      <w:rFonts w:ascii="Tahoma" w:eastAsia="Times New Roman" w:hAnsi="Tahoma" w:cs="Tahoma"/>
      <w:sz w:val="16"/>
      <w:szCs w:val="16"/>
      <w:lang w:val="fr-FR" w:eastAsia="fr-FR"/>
    </w:rPr>
  </w:style>
  <w:style w:type="paragraph" w:styleId="Footer">
    <w:name w:val="footer"/>
    <w:basedOn w:val="Normal"/>
    <w:link w:val="FooterChar"/>
    <w:uiPriority w:val="99"/>
    <w:unhideWhenUsed/>
    <w:rsid w:val="000E43F1"/>
    <w:pPr>
      <w:tabs>
        <w:tab w:val="center" w:pos="4513"/>
        <w:tab w:val="right" w:pos="9026"/>
      </w:tabs>
    </w:pPr>
  </w:style>
  <w:style w:type="character" w:customStyle="1" w:styleId="FooterChar">
    <w:name w:val="Footer Char"/>
    <w:basedOn w:val="DefaultParagraphFont"/>
    <w:link w:val="Footer"/>
    <w:uiPriority w:val="99"/>
    <w:rsid w:val="000E43F1"/>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B84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F1"/>
    <w:pPr>
      <w:widowControl w:val="0"/>
      <w:autoSpaceDE w:val="0"/>
      <w:autoSpaceDN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3F1"/>
    <w:pPr>
      <w:tabs>
        <w:tab w:val="center" w:pos="4536"/>
        <w:tab w:val="right" w:pos="9072"/>
      </w:tabs>
    </w:pPr>
  </w:style>
  <w:style w:type="character" w:customStyle="1" w:styleId="HeaderChar">
    <w:name w:val="Header Char"/>
    <w:basedOn w:val="DefaultParagraphFont"/>
    <w:link w:val="Header"/>
    <w:rsid w:val="000E43F1"/>
    <w:rPr>
      <w:rFonts w:ascii="Times New Roman" w:eastAsia="Times New Roman" w:hAnsi="Times New Roman" w:cs="Times New Roman"/>
      <w:sz w:val="24"/>
      <w:szCs w:val="24"/>
      <w:lang w:val="fr-FR" w:eastAsia="fr-FR"/>
    </w:rPr>
  </w:style>
  <w:style w:type="character" w:styleId="PageNumber">
    <w:name w:val="page number"/>
    <w:basedOn w:val="DefaultParagraphFont"/>
    <w:rsid w:val="000E43F1"/>
  </w:style>
  <w:style w:type="paragraph" w:styleId="Title">
    <w:name w:val="Title"/>
    <w:basedOn w:val="Normal"/>
    <w:link w:val="TitleChar"/>
    <w:qFormat/>
    <w:rsid w:val="000E43F1"/>
    <w:pPr>
      <w:widowControl/>
      <w:autoSpaceDE/>
      <w:autoSpaceDN/>
      <w:jc w:val="center"/>
    </w:pPr>
    <w:rPr>
      <w:sz w:val="28"/>
    </w:rPr>
  </w:style>
  <w:style w:type="character" w:customStyle="1" w:styleId="TitleChar">
    <w:name w:val="Title Char"/>
    <w:basedOn w:val="DefaultParagraphFont"/>
    <w:link w:val="Title"/>
    <w:rsid w:val="000E43F1"/>
    <w:rPr>
      <w:rFonts w:ascii="Times New Roman" w:eastAsia="Times New Roman" w:hAnsi="Times New Roman" w:cs="Times New Roman"/>
      <w:sz w:val="28"/>
      <w:szCs w:val="24"/>
      <w:lang w:val="fr-FR" w:eastAsia="fr-FR"/>
    </w:rPr>
  </w:style>
  <w:style w:type="paragraph" w:styleId="BalloonText">
    <w:name w:val="Balloon Text"/>
    <w:basedOn w:val="Normal"/>
    <w:link w:val="BalloonTextChar"/>
    <w:uiPriority w:val="99"/>
    <w:semiHidden/>
    <w:unhideWhenUsed/>
    <w:rsid w:val="000E43F1"/>
    <w:rPr>
      <w:rFonts w:ascii="Tahoma" w:hAnsi="Tahoma" w:cs="Tahoma"/>
      <w:sz w:val="16"/>
      <w:szCs w:val="16"/>
    </w:rPr>
  </w:style>
  <w:style w:type="character" w:customStyle="1" w:styleId="BalloonTextChar">
    <w:name w:val="Balloon Text Char"/>
    <w:basedOn w:val="DefaultParagraphFont"/>
    <w:link w:val="BalloonText"/>
    <w:uiPriority w:val="99"/>
    <w:semiHidden/>
    <w:rsid w:val="000E43F1"/>
    <w:rPr>
      <w:rFonts w:ascii="Tahoma" w:eastAsia="Times New Roman" w:hAnsi="Tahoma" w:cs="Tahoma"/>
      <w:sz w:val="16"/>
      <w:szCs w:val="16"/>
      <w:lang w:val="fr-FR" w:eastAsia="fr-FR"/>
    </w:rPr>
  </w:style>
  <w:style w:type="paragraph" w:styleId="Footer">
    <w:name w:val="footer"/>
    <w:basedOn w:val="Normal"/>
    <w:link w:val="FooterChar"/>
    <w:uiPriority w:val="99"/>
    <w:unhideWhenUsed/>
    <w:rsid w:val="000E43F1"/>
    <w:pPr>
      <w:tabs>
        <w:tab w:val="center" w:pos="4513"/>
        <w:tab w:val="right" w:pos="9026"/>
      </w:tabs>
    </w:pPr>
  </w:style>
  <w:style w:type="character" w:customStyle="1" w:styleId="FooterChar">
    <w:name w:val="Footer Char"/>
    <w:basedOn w:val="DefaultParagraphFont"/>
    <w:link w:val="Footer"/>
    <w:uiPriority w:val="99"/>
    <w:rsid w:val="000E43F1"/>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B84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05b64a5-bf78-4b3d-a475-3d67d4e5ebc5" ContentTypeId="0x010100A3B0B320266E22429DFC4891FFEA609828" PreviousValue="false"/>
</file>

<file path=customXml/item2.xml><?xml version="1.0" encoding="utf-8"?>
<ct:contentTypeSchema xmlns:ct="http://schemas.microsoft.com/office/2006/metadata/contentType" xmlns:ma="http://schemas.microsoft.com/office/2006/metadata/properties/metaAttributes" ct:_="" ma:_="" ma:contentTypeName="Medical Practice Document" ma:contentTypeID="0x010100A3B0B320266E22429DFC4891FFEA60982800713E8BA096B84F41BB57FC4144BBA6B9" ma:contentTypeVersion="53" ma:contentTypeDescription="" ma:contentTypeScope="" ma:versionID="234215f03d9c3bfac622375bb1184fb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a643b36e619cfbac3ea7aaa4943ae6de"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Isotope" minOccurs="0"/>
                <xsd:element ref="ns2:Product_x0020_Name" minOccurs="0"/>
                <xsd:element ref="ns2:Authorisation_x0020_ID" minOccurs="0"/>
                <xsd:element ref="ns2:Attributed_x0020_To" minOccurs="0"/>
                <xsd:element ref="ns2:lae855f7fb7d4136ad5b24e0521630a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1;#GLBEG|35675034-00c3-4fe0-aa5f-e4b9bd3a0263"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23;#Non-Agency|a1b574b3-d259-4eaa-964c-07c9df5871af"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Isotope" ma:index="31" nillable="true" ma:displayName="Isotope" ma:internalName="Isotope">
      <xsd:simpleType>
        <xsd:restriction base="dms:Text">
          <xsd:maxLength value="255"/>
        </xsd:restriction>
      </xsd:simpleType>
    </xsd:element>
    <xsd:element name="Product_x0020_Name" ma:index="32" nillable="true" ma:displayName="Product Name" ma:internalName="Product_x0020_Name">
      <xsd:simpleType>
        <xsd:restriction base="dms:Text">
          <xsd:maxLength value="255"/>
        </xsd:restriction>
      </xsd:simpleType>
    </xsd:element>
    <xsd:element name="Authorisation_x0020_ID" ma:index="33" nillable="true" ma:displayName="Authorisation ID" ma:description="" ma:internalName="Authorisation_x0020_ID">
      <xsd:simpleType>
        <xsd:restriction base="dms:Text">
          <xsd:maxLength value="255"/>
        </xsd:restriction>
      </xsd:simpleType>
    </xsd:element>
    <xsd:element name="Attributed_x0020_To" ma:index="34" nillable="true" ma:displayName="Attributed To" ma:description="" ma:internalName="Attributed_x0020_To" ma:readOnly="false">
      <xsd:simpleType>
        <xsd:restriction base="dms:Text">
          <xsd:maxLength value="255"/>
        </xsd:restriction>
      </xsd:simpleType>
    </xsd:element>
    <xsd:element name="lae855f7fb7d4136ad5b24e0521630ac" ma:index="35" nillable="true" ma:taxonomy="true" ma:internalName="lae855f7fb7d4136ad5b24e0521630ac" ma:taxonomyFieldName="Medical_x0020_Practice_x0020_Category" ma:displayName="Medical Practice Category" ma:default="5;#Radiopharmaceuticals Distribution|e54ff7ae-8c33-4b30-bf87-93d168f18397" ma:fieldId="{5ae855f7-fb7d-4136-ad5b-24e0521630ac}" ma:sspId="c05b64a5-bf78-4b3d-a475-3d67d4e5ebc5" ma:termSetId="aee43549-5a79-49f0-836a-b87963a872db" ma:anchorId="cff6832f-1a5e-4211-a9d9-095727676ab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0_Name xmlns="119472a5-db12-430b-a358-c31149a57590" xsi:nil="true"/>
    <Document_x0020_Distribution xmlns="119472a5-db12-430b-a358-c31149a57590" xsi:nil="true"/>
    <Isotope xmlns="119472a5-db12-430b-a358-c31149a57590" xsi:nil="true"/>
    <Authorisation_x0020_ID xmlns="119472a5-db12-430b-a358-c31149a57590" xsi:nil="true"/>
    <Send_x0020_Date xmlns="119472a5-db12-430b-a358-c31149a57590" xsi:nil="true"/>
    <TaxCatchAll xmlns="119472a5-db12-430b-a358-c31149a57590"/>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Attributed_x0020_To xmlns="119472a5-db12-430b-a358-c31149a57590" xsi:nil="true"/>
    <lae855f7fb7d4136ad5b24e0521630ac xmlns="119472a5-db12-430b-a358-c31149a57590">
      <Terms xmlns="http://schemas.microsoft.com/office/infopath/2007/PartnerControls"/>
    </lae855f7fb7d4136ad5b24e0521630ac>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 xsi:nil="true"/>
    <_dlc_DocIdUrl xmlns="6df3097c-9f6f-491c-904e-1a0e96820c4c">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C69C39-DFFD-4E1F-B037-FB09A1637A34}">
  <ds:schemaRefs>
    <ds:schemaRef ds:uri="Microsoft.SharePoint.Taxonomy.ContentTypeSync"/>
  </ds:schemaRefs>
</ds:datastoreItem>
</file>

<file path=customXml/itemProps2.xml><?xml version="1.0" encoding="utf-8"?>
<ds:datastoreItem xmlns:ds="http://schemas.openxmlformats.org/officeDocument/2006/customXml" ds:itemID="{A5C64546-6F73-4C06-8EDE-E0BC4FE1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55BA-5260-443E-B3E7-4FD663F7B3D5}">
  <ds:schemaRefs>
    <ds:schemaRef ds:uri="http://purl.org/dc/terms/"/>
    <ds:schemaRef ds:uri="119472a5-db12-430b-a358-c31149a57590"/>
    <ds:schemaRef ds:uri="http://schemas.microsoft.com/sharepoint/v3"/>
    <ds:schemaRef ds:uri="http://schemas.microsoft.com/office/infopath/2007/PartnerControls"/>
    <ds:schemaRef ds:uri="http://purl.org/dc/dcmitype/"/>
    <ds:schemaRef ds:uri="http://schemas.microsoft.com/office/2006/documentManagement/types"/>
    <ds:schemaRef ds:uri="6df3097c-9f6f-491c-904e-1a0e96820c4c"/>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B7254DC-6AAF-4A90-9C14-26A61E1BE250}">
  <ds:schemaRefs>
    <ds:schemaRef ds:uri="http://schemas.microsoft.com/sharepoint/v3/contenttype/forms"/>
  </ds:schemaRefs>
</ds:datastoreItem>
</file>

<file path=customXml/itemProps5.xml><?xml version="1.0" encoding="utf-8"?>
<ds:datastoreItem xmlns:ds="http://schemas.openxmlformats.org/officeDocument/2006/customXml" ds:itemID="{B26BC501-612F-4E51-B0DB-82E6C9B352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10098</Characters>
  <Application>Microsoft Office Word</Application>
  <DocSecurity>4</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VANDECAPELLE Marleen</dc:creator>
  <cp:lastModifiedBy>BOULANGER Melanie</cp:lastModifiedBy>
  <cp:revision>2</cp:revision>
  <cp:lastPrinted>2015-04-20T12:27:00Z</cp:lastPrinted>
  <dcterms:created xsi:type="dcterms:W3CDTF">2017-07-19T13:56:00Z</dcterms:created>
  <dcterms:modified xsi:type="dcterms:W3CDTF">2017-07-19T13:56:00Z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0x010100A3B0B320266E22429DFC4891FFEA60982800713E8BA096B84F41BB57FC4144BBA6B9</vt:lpwstr>
  </property>
  <property fmtid="{D5CDD505-2E9C-101B-9397-08002B2CF9AE}" pid="3" name="_dlc_DocIdItemGuid">
    <vt:lpwstr>2a0e4f57-13e1-4ae6-9095-8a393ddd8bcc</vt:lpwstr>
  </property>
  <property fmtid="{D5CDD505-2E9C-101B-9397-08002B2CF9AE}" pid="4" name="Medical Practice Category">
    <vt:lpwstr>5;#Radiopharmaceuticals Distribution|e54ff7ae-8c33-4b30-bf87-93d168f18397</vt:lpwstr>
  </property>
  <property fmtid="{D5CDD505-2E9C-101B-9397-08002B2CF9AE}" pid="5" name="Document Source">
    <vt:lpwstr>1;#GLBEG|35675034-00c3-4fe0-aa5f-e4b9bd3a0263</vt:lpwstr>
  </property>
  <property fmtid="{D5CDD505-2E9C-101B-9397-08002B2CF9AE}" pid="6" name="Service1">
    <vt:lpwstr>1;#GLBEG|35675034-00c3-4fe0-aa5f-e4b9bd3a0263</vt:lpwstr>
  </property>
  <property fmtid="{D5CDD505-2E9C-101B-9397-08002B2CF9AE}" pid="7" name="Agency_x0020_Activity">
    <vt:lpwstr/>
  </property>
  <property fmtid="{D5CDD505-2E9C-101B-9397-08002B2CF9AE}" pid="8" name="Generic_x0020_Document_x0020_Format">
    <vt:lpwstr/>
  </property>
  <property fmtid="{D5CDD505-2E9C-101B-9397-08002B2CF9AE}" pid="9" name="Generic Document Format">
    <vt:lpwstr/>
  </property>
  <property fmtid="{D5CDD505-2E9C-101B-9397-08002B2CF9AE}" pid="10" name="Agency Activity">
    <vt:lpwstr/>
  </property>
</Properties>
</file>