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AD95" w14:textId="449CC187" w:rsidR="00B819F7" w:rsidRPr="008B5DB3" w:rsidRDefault="00A3649A" w:rsidP="00E56E8B">
      <w:pPr>
        <w:spacing w:line="240" w:lineRule="auto"/>
        <w:rPr>
          <w:rFonts w:ascii="Lato" w:hAnsi="Lato"/>
          <w:b/>
          <w:bCs/>
          <w:color w:val="7E9B43"/>
          <w:sz w:val="44"/>
          <w:szCs w:val="44"/>
        </w:rPr>
      </w:pPr>
      <w:r w:rsidRPr="008B5DB3">
        <w:rPr>
          <w:rFonts w:ascii="Lato" w:hAnsi="Lato"/>
          <w:b/>
          <w:bCs/>
          <w:color w:val="7E9B43"/>
          <w:sz w:val="44"/>
          <w:szCs w:val="44"/>
        </w:rPr>
        <w:t>Request for authorisation for images of nuclear facilities</w:t>
      </w:r>
    </w:p>
    <w:p w14:paraId="07F47EC7" w14:textId="77777777" w:rsidR="00B819F7" w:rsidRPr="008B5DB3" w:rsidRDefault="00B819F7" w:rsidP="00E56E8B">
      <w:pPr>
        <w:spacing w:line="240" w:lineRule="auto"/>
        <w:rPr>
          <w:rFonts w:ascii="Lato" w:hAnsi="Lato"/>
          <w:b/>
          <w:bCs/>
          <w:color w:val="7E9B43"/>
          <w:sz w:val="28"/>
          <w:szCs w:val="28"/>
        </w:rPr>
      </w:pPr>
    </w:p>
    <w:p w14:paraId="4FEF866E" w14:textId="293D0B1D" w:rsidR="00A3649A" w:rsidRPr="008B5DB3" w:rsidRDefault="00A3649A" w:rsidP="00EE3DCA">
      <w:pPr>
        <w:shd w:val="clear" w:color="auto" w:fill="FFFFFF" w:themeFill="background1"/>
        <w:rPr>
          <w:rFonts w:ascii="Lato" w:hAnsi="Lato"/>
        </w:rPr>
      </w:pPr>
      <w:r w:rsidRPr="008B5DB3">
        <w:rPr>
          <w:rFonts w:ascii="Lato" w:hAnsi="Lato"/>
        </w:rPr>
        <w:t>Without the authorisation of the Minister of Interior affairs, satellite images of the sensitive nuclear sites</w:t>
      </w:r>
      <w:r w:rsidRPr="008B5DB3">
        <w:rPr>
          <w:rStyle w:val="FootnoteReference"/>
          <w:rFonts w:ascii="Lato" w:hAnsi="Lato"/>
        </w:rPr>
        <w:footnoteReference w:id="1"/>
      </w:r>
      <w:r w:rsidRPr="008B5DB3">
        <w:rPr>
          <w:rFonts w:ascii="Lato" w:hAnsi="Lato"/>
        </w:rPr>
        <w:t xml:space="preserve"> of Belgium need to be blurred when commercially used. </w:t>
      </w:r>
    </w:p>
    <w:p w14:paraId="5ECB4A88" w14:textId="11F5B2D5" w:rsidR="00EE3DCA" w:rsidRPr="008B5DB3" w:rsidRDefault="00A3649A" w:rsidP="00E56E8B">
      <w:pPr>
        <w:rPr>
          <w:rFonts w:ascii="Lato" w:hAnsi="Lato"/>
        </w:rPr>
      </w:pPr>
      <w:r w:rsidRPr="008B5DB3">
        <w:rPr>
          <w:rFonts w:ascii="Lato" w:hAnsi="Lato"/>
        </w:rPr>
        <w:t>Moreover, also making, publishing, exhibiting, sell</w:t>
      </w:r>
      <w:r w:rsidR="00905995" w:rsidRPr="008B5DB3">
        <w:rPr>
          <w:rFonts w:ascii="Lato" w:hAnsi="Lato"/>
        </w:rPr>
        <w:t>ing</w:t>
      </w:r>
      <w:r w:rsidRPr="008B5DB3">
        <w:rPr>
          <w:rFonts w:ascii="Lato" w:hAnsi="Lato"/>
        </w:rPr>
        <w:t xml:space="preserve">, </w:t>
      </w:r>
      <w:r w:rsidR="00905995" w:rsidRPr="008B5DB3">
        <w:rPr>
          <w:rFonts w:ascii="Lato" w:hAnsi="Lato"/>
        </w:rPr>
        <w:t>distribution</w:t>
      </w:r>
      <w:r w:rsidRPr="008B5DB3">
        <w:rPr>
          <w:rFonts w:ascii="Lato" w:hAnsi="Lato"/>
        </w:rPr>
        <w:t xml:space="preserve"> o</w:t>
      </w:r>
      <w:r w:rsidR="00905995" w:rsidRPr="008B5DB3">
        <w:rPr>
          <w:rFonts w:ascii="Lato" w:hAnsi="Lato"/>
        </w:rPr>
        <w:t>r</w:t>
      </w:r>
      <w:r w:rsidRPr="008B5DB3">
        <w:rPr>
          <w:rFonts w:ascii="Lato" w:hAnsi="Lato"/>
        </w:rPr>
        <w:t xml:space="preserve"> reproduc</w:t>
      </w:r>
      <w:r w:rsidR="00905995" w:rsidRPr="008B5DB3">
        <w:rPr>
          <w:rFonts w:ascii="Lato" w:hAnsi="Lato"/>
        </w:rPr>
        <w:t>tion</w:t>
      </w:r>
      <w:r w:rsidRPr="008B5DB3">
        <w:rPr>
          <w:rFonts w:ascii="Lato" w:hAnsi="Lato"/>
        </w:rPr>
        <w:t xml:space="preserve"> of images of the nuclear sites are prohibited without an authorisation. </w:t>
      </w:r>
    </w:p>
    <w:p w14:paraId="1672E70E" w14:textId="77777777" w:rsidR="00A3649A" w:rsidRPr="008B5DB3" w:rsidRDefault="00A3649A" w:rsidP="00E56E8B">
      <w:pPr>
        <w:rPr>
          <w:rFonts w:ascii="Lato" w:hAnsi="Lato"/>
        </w:rPr>
      </w:pPr>
    </w:p>
    <w:p w14:paraId="71048FB9" w14:textId="32C81AF6" w:rsidR="000D6C44" w:rsidRPr="008B5DB3" w:rsidRDefault="00A3649A" w:rsidP="00A34630">
      <w:pPr>
        <w:jc w:val="both"/>
        <w:rPr>
          <w:rFonts w:ascii="Lato" w:hAnsi="Lato" w:cs="Tahoma"/>
          <w:b/>
          <w:bCs/>
          <w:color w:val="7E9B43"/>
          <w:sz w:val="32"/>
          <w:szCs w:val="32"/>
        </w:rPr>
      </w:pPr>
      <w:r w:rsidRPr="008B5DB3">
        <w:rPr>
          <w:rFonts w:ascii="Lato" w:hAnsi="Lato" w:cs="Tahoma"/>
          <w:b/>
          <w:bCs/>
          <w:color w:val="7E9B43"/>
          <w:sz w:val="32"/>
          <w:szCs w:val="32"/>
        </w:rPr>
        <w:t>Data applicant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1E72" w:rsidRPr="00A3649A" w14:paraId="33E09FC4" w14:textId="77777777" w:rsidTr="007F424D">
        <w:tc>
          <w:tcPr>
            <w:tcW w:w="9016" w:type="dxa"/>
          </w:tcPr>
          <w:p w14:paraId="25462D32" w14:textId="77777777" w:rsidR="005445BD" w:rsidRPr="00C860FD" w:rsidRDefault="005445BD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0FB3D457" w14:textId="338774FB" w:rsidR="00721E72" w:rsidRPr="00C860FD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C860FD">
              <w:rPr>
                <w:rFonts w:ascii="Lato" w:hAnsi="Lato" w:cstheme="minorHAnsi"/>
                <w:b/>
                <w:bCs/>
                <w:color w:val="002060"/>
              </w:rPr>
              <w:t>Applicant</w:t>
            </w:r>
            <w:r w:rsidR="00721E72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1D983F61" w14:textId="12C4D554" w:rsidR="008408FC" w:rsidRPr="00C860FD" w:rsidRDefault="008408FC" w:rsidP="002149E0">
            <w:pPr>
              <w:jc w:val="both"/>
              <w:rPr>
                <w:rFonts w:ascii="Lato" w:hAnsi="Lato" w:cstheme="minorHAnsi"/>
              </w:rPr>
            </w:pPr>
          </w:p>
          <w:p w14:paraId="33759E58" w14:textId="6A124DD9" w:rsidR="0054391D" w:rsidRPr="00C860FD" w:rsidRDefault="009C5061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Address</w:t>
            </w:r>
            <w:r w:rsidR="00A3649A" w:rsidRPr="00C860FD">
              <w:rPr>
                <w:rFonts w:ascii="Lato" w:hAnsi="Lato" w:cstheme="minorHAnsi"/>
                <w:b/>
                <w:bCs/>
                <w:color w:val="002060"/>
              </w:rPr>
              <w:t xml:space="preserve"> applicant</w:t>
            </w:r>
            <w:r w:rsidR="0054391D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2B16861C" w14:textId="7E8FC3AF" w:rsidR="0054391D" w:rsidRPr="00C860FD" w:rsidRDefault="0054391D" w:rsidP="002149E0">
            <w:pPr>
              <w:jc w:val="both"/>
              <w:rPr>
                <w:rFonts w:ascii="Lato" w:hAnsi="Lato" w:cstheme="minorHAnsi"/>
              </w:rPr>
            </w:pPr>
          </w:p>
          <w:p w14:paraId="6C53072F" w14:textId="77777777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  <w:p w14:paraId="14DCBC4C" w14:textId="49CE7786" w:rsidR="008408FC" w:rsidRPr="00C860FD" w:rsidRDefault="00A3649A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C860FD">
              <w:rPr>
                <w:rFonts w:ascii="Lato" w:hAnsi="Lato" w:cstheme="minorHAnsi"/>
                <w:b/>
                <w:bCs/>
                <w:color w:val="002060"/>
              </w:rPr>
              <w:t>Contact details applicant</w:t>
            </w:r>
            <w:r w:rsidR="000D6C44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37A20728" w14:textId="77777777" w:rsidR="000D6C44" w:rsidRPr="00C860FD" w:rsidRDefault="000D6C44" w:rsidP="002149E0">
            <w:pPr>
              <w:jc w:val="both"/>
              <w:rPr>
                <w:rFonts w:ascii="Lato" w:hAnsi="Lato" w:cstheme="minorHAnsi"/>
              </w:rPr>
            </w:pPr>
          </w:p>
          <w:p w14:paraId="35164EFA" w14:textId="1F811F7F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A3649A" w14:paraId="700B1E9F" w14:textId="77777777" w:rsidTr="007F424D">
        <w:tc>
          <w:tcPr>
            <w:tcW w:w="9016" w:type="dxa"/>
          </w:tcPr>
          <w:p w14:paraId="40AF9636" w14:textId="5B416BC0" w:rsidR="00721E72" w:rsidRPr="009C5061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Client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</w:rPr>
              <w:t xml:space="preserve"> 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(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 xml:space="preserve">if not </w:t>
            </w:r>
            <w:r w:rsidR="009C5061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similar</w:t>
            </w:r>
            <w:r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 xml:space="preserve"> to the applicant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  <w:sz w:val="18"/>
                <w:szCs w:val="18"/>
              </w:rPr>
              <w:t>)</w:t>
            </w:r>
            <w:r w:rsidR="00721E72" w:rsidRPr="009C5061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6CF29D90" w14:textId="2AA493C9" w:rsidR="00FB77EC" w:rsidRPr="009C5061" w:rsidRDefault="00FB77EC" w:rsidP="002149E0">
            <w:pPr>
              <w:jc w:val="both"/>
              <w:rPr>
                <w:rFonts w:ascii="Lato" w:hAnsi="Lato" w:cstheme="minorHAnsi"/>
              </w:rPr>
            </w:pPr>
          </w:p>
          <w:p w14:paraId="06C63FF1" w14:textId="77777777" w:rsidR="000461EB" w:rsidRPr="009C5061" w:rsidRDefault="000461EB" w:rsidP="002149E0">
            <w:pPr>
              <w:jc w:val="both"/>
              <w:rPr>
                <w:rFonts w:ascii="Lato" w:hAnsi="Lato" w:cstheme="minorHAnsi"/>
              </w:rPr>
            </w:pPr>
          </w:p>
          <w:p w14:paraId="0C92DB23" w14:textId="77CF907E" w:rsidR="0054391D" w:rsidRPr="00C860FD" w:rsidRDefault="009C5061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C5061">
              <w:rPr>
                <w:rFonts w:ascii="Lato" w:hAnsi="Lato" w:cstheme="minorHAnsi"/>
                <w:b/>
                <w:bCs/>
                <w:color w:val="002060"/>
              </w:rPr>
              <w:t>Address</w:t>
            </w:r>
            <w:r w:rsidR="00A3649A" w:rsidRPr="00C860FD">
              <w:rPr>
                <w:rFonts w:ascii="Lato" w:hAnsi="Lato" w:cstheme="minorHAnsi"/>
                <w:b/>
                <w:bCs/>
                <w:color w:val="002060"/>
              </w:rPr>
              <w:t xml:space="preserve"> Client</w:t>
            </w:r>
            <w:r w:rsidR="0054391D" w:rsidRPr="00C860FD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7E8DC30F" w14:textId="77777777" w:rsidR="0054391D" w:rsidRPr="00C860FD" w:rsidRDefault="0054391D" w:rsidP="002149E0">
            <w:pPr>
              <w:jc w:val="both"/>
              <w:rPr>
                <w:rFonts w:ascii="Lato" w:hAnsi="Lato" w:cstheme="minorHAnsi"/>
              </w:rPr>
            </w:pPr>
          </w:p>
          <w:p w14:paraId="25876A7D" w14:textId="77777777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  <w:p w14:paraId="4B5DFEF7" w14:textId="5DF94FF6" w:rsidR="000461EB" w:rsidRPr="00C860FD" w:rsidRDefault="000461EB" w:rsidP="002149E0">
            <w:pPr>
              <w:jc w:val="both"/>
              <w:rPr>
                <w:rFonts w:ascii="Lato" w:hAnsi="Lato" w:cstheme="minorHAnsi"/>
              </w:rPr>
            </w:pPr>
          </w:p>
        </w:tc>
      </w:tr>
    </w:tbl>
    <w:p w14:paraId="7403A285" w14:textId="77777777" w:rsidR="005445BD" w:rsidRPr="00A3649A" w:rsidRDefault="005445BD">
      <w:pPr>
        <w:rPr>
          <w:lang w:val="nl-BE"/>
        </w:rPr>
      </w:pPr>
    </w:p>
    <w:p w14:paraId="3E1AF80D" w14:textId="77777777" w:rsidR="005445BD" w:rsidRPr="00A3649A" w:rsidRDefault="005445BD">
      <w:pPr>
        <w:rPr>
          <w:lang w:val="nl-BE"/>
        </w:rPr>
      </w:pPr>
      <w:r w:rsidRPr="00A3649A">
        <w:rPr>
          <w:lang w:val="nl-BE"/>
        </w:rPr>
        <w:br w:type="page"/>
      </w:r>
    </w:p>
    <w:p w14:paraId="4D1FB19F" w14:textId="7E0341E9" w:rsidR="005445BD" w:rsidRPr="00D04185" w:rsidRDefault="005445BD" w:rsidP="005445BD">
      <w:pPr>
        <w:spacing w:line="240" w:lineRule="auto"/>
        <w:jc w:val="both"/>
        <w:rPr>
          <w:rFonts w:ascii="Lato" w:hAnsi="Lato" w:cs="Tahoma"/>
          <w:b/>
          <w:bCs/>
          <w:color w:val="7E9B43"/>
          <w:sz w:val="32"/>
          <w:szCs w:val="32"/>
        </w:rPr>
      </w:pPr>
      <w:r w:rsidRPr="00D04185">
        <w:rPr>
          <w:rFonts w:ascii="Lato" w:hAnsi="Lato" w:cs="Tahoma"/>
          <w:b/>
          <w:bCs/>
          <w:color w:val="7E9B43"/>
          <w:sz w:val="32"/>
          <w:szCs w:val="32"/>
        </w:rPr>
        <w:lastRenderedPageBreak/>
        <w:t xml:space="preserve">Details </w:t>
      </w:r>
      <w:r w:rsidR="00A3649A" w:rsidRPr="00D04185">
        <w:rPr>
          <w:rFonts w:ascii="Lato" w:hAnsi="Lato" w:cs="Tahoma"/>
          <w:b/>
          <w:bCs/>
          <w:color w:val="7E9B43"/>
          <w:sz w:val="32"/>
          <w:szCs w:val="32"/>
        </w:rPr>
        <w:t>of the request</w:t>
      </w:r>
    </w:p>
    <w:tbl>
      <w:tblPr>
        <w:tblStyle w:val="TableTheme"/>
        <w:tblW w:w="0" w:type="auto"/>
        <w:tblBorders>
          <w:top w:val="single" w:sz="4" w:space="0" w:color="ADC67F"/>
          <w:left w:val="single" w:sz="4" w:space="0" w:color="ADC67F"/>
          <w:bottom w:val="single" w:sz="4" w:space="0" w:color="ADC67F"/>
          <w:right w:val="single" w:sz="4" w:space="0" w:color="ADC67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1E72" w:rsidRPr="00D04185" w14:paraId="7D9CF7B8" w14:textId="77777777" w:rsidTr="007F424D">
        <w:tc>
          <w:tcPr>
            <w:tcW w:w="9016" w:type="dxa"/>
          </w:tcPr>
          <w:p w14:paraId="194F8D84" w14:textId="77777777" w:rsidR="005445BD" w:rsidRPr="00D04185" w:rsidRDefault="005445BD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706F7B25" w14:textId="5AB98E2C" w:rsidR="00F936B5" w:rsidRPr="00D04185" w:rsidRDefault="00A3649A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This request concerns</w:t>
            </w:r>
            <w:r w:rsidR="00F936B5" w:rsidRPr="00D04185">
              <w:rPr>
                <w:rFonts w:ascii="Lato" w:hAnsi="Lato" w:cstheme="minorHAnsi"/>
                <w:b/>
                <w:bCs/>
                <w:color w:val="002060"/>
              </w:rPr>
              <w:t>:</w:t>
            </w:r>
            <w:r w:rsidR="001D232C" w:rsidRPr="00D04185">
              <w:rPr>
                <w:rFonts w:ascii="Lato" w:hAnsi="Lato" w:cstheme="minorHAnsi"/>
              </w:rPr>
              <w:t xml:space="preserve">  (</w:t>
            </w:r>
            <w:r w:rsidR="00905995" w:rsidRPr="00D04185">
              <w:rPr>
                <w:rFonts w:ascii="Lato" w:hAnsi="Lato" w:cstheme="minorHAnsi"/>
              </w:rPr>
              <w:t>indicate what is applicable</w:t>
            </w:r>
            <w:r w:rsidR="001D232C" w:rsidRPr="00D04185">
              <w:rPr>
                <w:rFonts w:ascii="Lato" w:hAnsi="Lato" w:cstheme="minorHAnsi"/>
              </w:rPr>
              <w:t>)</w:t>
            </w:r>
          </w:p>
          <w:p w14:paraId="0A8A4CE6" w14:textId="672F2F5C" w:rsidR="00F936B5" w:rsidRPr="00D04185" w:rsidRDefault="00B56D0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44547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satelli</w:t>
            </w:r>
            <w:r w:rsidR="00A3649A" w:rsidRPr="00D04185">
              <w:rPr>
                <w:rFonts w:ascii="Lato" w:hAnsi="Lato" w:cstheme="minorHAnsi"/>
              </w:rPr>
              <w:t>te images</w:t>
            </w:r>
          </w:p>
          <w:p w14:paraId="3E6A3167" w14:textId="44F24421" w:rsidR="00F936B5" w:rsidRPr="00D04185" w:rsidRDefault="00B56D0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82412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aerial</w:t>
            </w:r>
            <w:r w:rsidR="00A3649A" w:rsidRPr="00D04185">
              <w:rPr>
                <w:rFonts w:ascii="Lato" w:hAnsi="Lato" w:cstheme="minorHAnsi"/>
              </w:rPr>
              <w:t xml:space="preserve"> images</w:t>
            </w:r>
          </w:p>
          <w:p w14:paraId="09221A5C" w14:textId="084BB90B" w:rsidR="00F936B5" w:rsidRPr="00D04185" w:rsidRDefault="00B56D0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80489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A3649A" w:rsidRPr="00D04185">
              <w:rPr>
                <w:rFonts w:ascii="Lato" w:hAnsi="Lato" w:cstheme="minorHAnsi"/>
              </w:rPr>
              <w:t>pictures</w:t>
            </w:r>
          </w:p>
          <w:p w14:paraId="3C455E0A" w14:textId="01AD1CEA" w:rsidR="00F936B5" w:rsidRPr="00D04185" w:rsidRDefault="00B56D0B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99779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B819F7" w:rsidRPr="00D04185">
              <w:rPr>
                <w:rFonts w:ascii="Lato" w:hAnsi="Lato" w:cstheme="minorHAnsi"/>
              </w:rPr>
              <w:t>video-</w:t>
            </w:r>
            <w:r w:rsidR="00A3649A" w:rsidRPr="00D04185">
              <w:rPr>
                <w:rFonts w:ascii="Lato" w:hAnsi="Lato" w:cstheme="minorHAnsi"/>
              </w:rPr>
              <w:t>recordings</w:t>
            </w:r>
          </w:p>
          <w:p w14:paraId="0FD154C1" w14:textId="77777777" w:rsidR="00F936B5" w:rsidRPr="00D04185" w:rsidRDefault="00F936B5" w:rsidP="002149E0">
            <w:pPr>
              <w:spacing w:after="0" w:line="240" w:lineRule="auto"/>
              <w:jc w:val="both"/>
              <w:rPr>
                <w:rFonts w:ascii="Lato" w:hAnsi="Lato" w:cstheme="minorHAnsi"/>
              </w:rPr>
            </w:pPr>
          </w:p>
          <w:p w14:paraId="41556854" w14:textId="413FEF53" w:rsidR="00F936B5" w:rsidRPr="00D04185" w:rsidRDefault="00905995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Purpose of the images:</w:t>
            </w:r>
          </w:p>
          <w:p w14:paraId="56F82533" w14:textId="09052D22" w:rsidR="00F936B5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87295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publi</w:t>
            </w:r>
            <w:r w:rsidR="00905995" w:rsidRPr="00D04185">
              <w:rPr>
                <w:rFonts w:ascii="Lato" w:hAnsi="Lato" w:cstheme="minorHAnsi"/>
              </w:rPr>
              <w:t>shing</w:t>
            </w:r>
          </w:p>
          <w:p w14:paraId="3F7B9803" w14:textId="67A9C90A" w:rsidR="00F936B5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221588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exhibition</w:t>
            </w:r>
          </w:p>
          <w:p w14:paraId="2E459E2F" w14:textId="40FCCB59" w:rsidR="00B819F7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54320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selling</w:t>
            </w:r>
          </w:p>
          <w:p w14:paraId="1ABF9304" w14:textId="34E91BEB" w:rsidR="00F936B5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282456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F936B5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distribution</w:t>
            </w:r>
          </w:p>
          <w:p w14:paraId="0232F5FC" w14:textId="64E1C18D" w:rsidR="00385D7C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2057307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385D7C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internal use</w:t>
            </w:r>
          </w:p>
          <w:p w14:paraId="63B76C1F" w14:textId="3F58ACE5" w:rsidR="00721E72" w:rsidRPr="00D04185" w:rsidRDefault="00B56D0B" w:rsidP="00E56E8B">
            <w:pPr>
              <w:spacing w:after="0" w:line="240" w:lineRule="auto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139878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D04185">
                  <w:rPr>
                    <w:rFonts w:ascii="MS Gothic" w:eastAsia="MS Gothic" w:hAnsi="MS Gothic" w:cstheme="minorHAnsi"/>
                  </w:rPr>
                  <w:t>☐</w:t>
                </w:r>
              </w:sdtContent>
            </w:sdt>
            <w:r w:rsidR="00E56E8B" w:rsidRPr="00D04185">
              <w:rPr>
                <w:rFonts w:ascii="Lato" w:hAnsi="Lato" w:cstheme="minorHAnsi"/>
              </w:rPr>
              <w:t xml:space="preserve"> </w:t>
            </w:r>
            <w:r w:rsidR="00905995" w:rsidRPr="00D04185">
              <w:rPr>
                <w:rFonts w:ascii="Lato" w:hAnsi="Lato" w:cstheme="minorHAnsi"/>
              </w:rPr>
              <w:t>other</w:t>
            </w:r>
            <w:r w:rsidR="00721E72" w:rsidRPr="00D04185">
              <w:rPr>
                <w:rFonts w:ascii="Lato" w:hAnsi="Lato" w:cstheme="minorHAnsi"/>
              </w:rPr>
              <w:t>:</w:t>
            </w:r>
            <w:r w:rsidR="002A1FE0" w:rsidRPr="00D04185">
              <w:rPr>
                <w:rFonts w:ascii="Lato" w:hAnsi="Lato" w:cstheme="minorHAnsi"/>
              </w:rPr>
              <w:t xml:space="preserve"> </w:t>
            </w:r>
            <w:r w:rsidR="00692176" w:rsidRPr="00D04185">
              <w:rPr>
                <w:rFonts w:ascii="Lato" w:hAnsi="Lato" w:cstheme="minorHAnsi"/>
              </w:rPr>
              <w:t xml:space="preserve"> </w:t>
            </w:r>
          </w:p>
          <w:p w14:paraId="0E3F64CD" w14:textId="310AC87E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05BA5036" w14:textId="1607C3FE" w:rsidR="00EE3DCA" w:rsidRPr="00D04185" w:rsidRDefault="00905995" w:rsidP="00E56E8B">
            <w:pPr>
              <w:spacing w:after="0" w:line="240" w:lineRule="auto"/>
              <w:rPr>
                <w:rFonts w:ascii="Lato" w:hAnsi="Lato" w:cstheme="minorHAnsi"/>
                <w:b/>
                <w:bCs/>
                <w:color w:val="002060"/>
              </w:rPr>
            </w:pPr>
            <w:r w:rsidRPr="00D04185">
              <w:rPr>
                <w:rFonts w:ascii="Lato" w:hAnsi="Lato" w:cstheme="minorHAnsi"/>
                <w:b/>
                <w:bCs/>
                <w:color w:val="002060"/>
              </w:rPr>
              <w:t>Why do you want to make these images</w:t>
            </w:r>
            <w:r w:rsidR="00EE3DCA" w:rsidRPr="00D04185">
              <w:rPr>
                <w:rFonts w:ascii="Lato" w:hAnsi="Lato" w:cstheme="minorHAnsi"/>
                <w:b/>
                <w:bCs/>
                <w:color w:val="002060"/>
              </w:rPr>
              <w:t>?</w:t>
            </w:r>
          </w:p>
          <w:p w14:paraId="57C58F69" w14:textId="77777777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2B8AB8E1" w14:textId="77777777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  <w:p w14:paraId="75A2B23E" w14:textId="511B9E0A" w:rsidR="00EE3DCA" w:rsidRPr="00D04185" w:rsidRDefault="00EE3DCA" w:rsidP="00E56E8B">
            <w:pPr>
              <w:spacing w:after="0" w:line="240" w:lineRule="auto"/>
              <w:rPr>
                <w:rFonts w:ascii="Lato" w:hAnsi="Lato" w:cstheme="minorHAnsi"/>
              </w:rPr>
            </w:pPr>
          </w:p>
        </w:tc>
      </w:tr>
      <w:tr w:rsidR="00721E72" w:rsidRPr="00905995" w14:paraId="4A87707C" w14:textId="77777777" w:rsidTr="007F424D">
        <w:tc>
          <w:tcPr>
            <w:tcW w:w="9016" w:type="dxa"/>
          </w:tcPr>
          <w:p w14:paraId="022621BC" w14:textId="1299CA3A" w:rsidR="00F936B5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This request concerns</w:t>
            </w:r>
            <w:r w:rsidR="00F936B5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  <w:r w:rsidR="001D232C" w:rsidRPr="00905995">
              <w:rPr>
                <w:rFonts w:ascii="Lato" w:hAnsi="Lato" w:cstheme="minorHAnsi"/>
                <w:b/>
                <w:bCs/>
                <w:color w:val="002060"/>
              </w:rPr>
              <w:t xml:space="preserve">  </w:t>
            </w:r>
            <w:r w:rsidR="001D232C" w:rsidRPr="00905995">
              <w:rPr>
                <w:rFonts w:ascii="Lato" w:hAnsi="Lato" w:cstheme="minorHAnsi"/>
              </w:rPr>
              <w:t>(</w:t>
            </w:r>
            <w:r>
              <w:rPr>
                <w:rFonts w:ascii="Lato" w:hAnsi="Lato" w:cstheme="minorHAnsi"/>
              </w:rPr>
              <w:t>indicate what is applicable</w:t>
            </w:r>
            <w:r w:rsidR="001D232C" w:rsidRPr="00905995">
              <w:rPr>
                <w:rFonts w:ascii="Lato" w:hAnsi="Lato" w:cstheme="minorHAnsi"/>
              </w:rPr>
              <w:t>)</w:t>
            </w:r>
          </w:p>
          <w:p w14:paraId="3828F765" w14:textId="51D8FC94" w:rsidR="00F936B5" w:rsidRPr="00905995" w:rsidRDefault="00B56D0B" w:rsidP="002149E0">
            <w:pPr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63354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90599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F936B5" w:rsidRPr="00905995">
              <w:rPr>
                <w:rFonts w:ascii="Lato" w:hAnsi="Lato" w:cstheme="minorHAnsi"/>
              </w:rPr>
              <w:t xml:space="preserve"> </w:t>
            </w:r>
            <w:r w:rsidR="00C71E2C" w:rsidRPr="00905995">
              <w:rPr>
                <w:rFonts w:ascii="Lato" w:hAnsi="Lato" w:cstheme="minorHAnsi"/>
              </w:rPr>
              <w:t>Generi</w:t>
            </w:r>
            <w:r w:rsidR="00905995" w:rsidRPr="00905995">
              <w:rPr>
                <w:rFonts w:ascii="Lato" w:hAnsi="Lato" w:cstheme="minorHAnsi"/>
              </w:rPr>
              <w:t>c</w:t>
            </w:r>
            <w:r w:rsidR="00C71E2C" w:rsidRPr="00EE3DCA">
              <w:rPr>
                <w:rStyle w:val="FootnoteReference"/>
                <w:rFonts w:ascii="Lato" w:hAnsi="Lato" w:cstheme="minorHAnsi"/>
                <w:lang w:val="nl-BE"/>
              </w:rPr>
              <w:footnoteReference w:id="2"/>
            </w:r>
            <w:r w:rsidR="00EE3DCA" w:rsidRPr="00905995">
              <w:rPr>
                <w:rFonts w:ascii="Lato" w:hAnsi="Lato" w:cstheme="minorHAnsi"/>
              </w:rPr>
              <w:t xml:space="preserve"> </w:t>
            </w:r>
            <w:r w:rsidR="00905995" w:rsidRPr="00905995">
              <w:rPr>
                <w:rFonts w:ascii="Lato" w:hAnsi="Lato" w:cstheme="minorHAnsi"/>
              </w:rPr>
              <w:t>request (m</w:t>
            </w:r>
            <w:r w:rsidR="00905995">
              <w:rPr>
                <w:rFonts w:ascii="Lato" w:hAnsi="Lato" w:cstheme="minorHAnsi"/>
              </w:rPr>
              <w:t>ultiple purpose)</w:t>
            </w:r>
          </w:p>
          <w:p w14:paraId="58B91C45" w14:textId="62EF0B0E" w:rsidR="00EE3DCA" w:rsidRPr="00905995" w:rsidRDefault="00B56D0B" w:rsidP="002149E0">
            <w:pPr>
              <w:jc w:val="both"/>
              <w:rPr>
                <w:rFonts w:ascii="Lato" w:hAnsi="Lato" w:cstheme="minorHAnsi"/>
              </w:rPr>
            </w:pPr>
            <w:sdt>
              <w:sdtPr>
                <w:rPr>
                  <w:rFonts w:ascii="Lato" w:hAnsi="Lato" w:cstheme="minorHAnsi"/>
                </w:rPr>
                <w:id w:val="-123354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61EB" w:rsidRPr="0090599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71E2C" w:rsidRPr="00905995">
              <w:rPr>
                <w:rFonts w:ascii="Lato" w:hAnsi="Lato" w:cstheme="minorHAnsi"/>
              </w:rPr>
              <w:t xml:space="preserve"> </w:t>
            </w:r>
            <w:r w:rsidR="00EE3DCA" w:rsidRPr="00905995">
              <w:rPr>
                <w:rFonts w:ascii="Lato" w:hAnsi="Lato" w:cstheme="minorHAnsi"/>
              </w:rPr>
              <w:t>S</w:t>
            </w:r>
            <w:r w:rsidR="00C71E2C" w:rsidRPr="00905995">
              <w:rPr>
                <w:rFonts w:ascii="Lato" w:hAnsi="Lato" w:cstheme="minorHAnsi"/>
              </w:rPr>
              <w:t>pecifi</w:t>
            </w:r>
            <w:r w:rsidR="00905995" w:rsidRPr="00905995">
              <w:rPr>
                <w:rFonts w:ascii="Lato" w:hAnsi="Lato" w:cstheme="minorHAnsi"/>
              </w:rPr>
              <w:t>c request</w:t>
            </w:r>
            <w:r w:rsidR="00B819F7" w:rsidRPr="00905995">
              <w:rPr>
                <w:rFonts w:ascii="Lato" w:hAnsi="Lato" w:cstheme="minorHAnsi"/>
              </w:rPr>
              <w:t xml:space="preserve"> </w:t>
            </w:r>
            <w:r w:rsidR="00905995">
              <w:rPr>
                <w:rFonts w:ascii="Lato" w:hAnsi="Lato" w:cstheme="minorHAnsi"/>
              </w:rPr>
              <w:t>(single purpose)</w:t>
            </w:r>
          </w:p>
          <w:p w14:paraId="6409F98B" w14:textId="06A3D2D7" w:rsidR="00721E72" w:rsidRPr="00905995" w:rsidRDefault="00EE3DCA" w:rsidP="002149E0">
            <w:pPr>
              <w:jc w:val="both"/>
              <w:rPr>
                <w:rFonts w:ascii="Lato" w:hAnsi="Lato" w:cstheme="minorHAnsi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br/>
            </w:r>
            <w:r w:rsidR="00905995" w:rsidRPr="00905995">
              <w:rPr>
                <w:rFonts w:ascii="Lato" w:hAnsi="Lato" w:cstheme="minorHAnsi"/>
                <w:b/>
                <w:bCs/>
                <w:color w:val="002060"/>
              </w:rPr>
              <w:t>Dates and periods of making the images</w:t>
            </w:r>
            <w:r w:rsidR="00721E72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09D85026" w14:textId="5CDE4DD2" w:rsidR="00721E72" w:rsidRPr="00905995" w:rsidRDefault="00721E72" w:rsidP="002149E0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385D7C" w14:paraId="32E35167" w14:textId="77777777" w:rsidTr="007F424D">
        <w:trPr>
          <w:trHeight w:val="746"/>
        </w:trPr>
        <w:tc>
          <w:tcPr>
            <w:tcW w:w="9016" w:type="dxa"/>
          </w:tcPr>
          <w:p w14:paraId="5D9AF2B6" w14:textId="5A16ADFD" w:rsidR="00721E72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Concerned nuclear installation</w:t>
            </w:r>
            <w:r>
              <w:rPr>
                <w:rFonts w:ascii="Lato" w:hAnsi="Lato" w:cstheme="minorHAnsi"/>
                <w:b/>
                <w:bCs/>
                <w:color w:val="002060"/>
              </w:rPr>
              <w:t>(s)</w:t>
            </w:r>
            <w:r w:rsidR="00721E72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178FB9D4" w14:textId="77777777" w:rsidR="00B26C26" w:rsidRPr="00905995" w:rsidRDefault="00B26C26">
            <w:pPr>
              <w:jc w:val="both"/>
              <w:rPr>
                <w:rFonts w:ascii="Lato" w:hAnsi="Lato" w:cstheme="minorHAnsi"/>
              </w:rPr>
            </w:pPr>
          </w:p>
          <w:p w14:paraId="48F3251B" w14:textId="6360E721" w:rsidR="00DF5B0F" w:rsidRPr="00905995" w:rsidRDefault="00DF5B0F">
            <w:pPr>
              <w:jc w:val="both"/>
              <w:rPr>
                <w:rFonts w:ascii="Lato" w:hAnsi="Lato" w:cstheme="minorHAnsi"/>
              </w:rPr>
            </w:pPr>
          </w:p>
        </w:tc>
      </w:tr>
      <w:tr w:rsidR="00721E72" w:rsidRPr="00905995" w14:paraId="0B8FF265" w14:textId="77777777" w:rsidTr="001D232C">
        <w:trPr>
          <w:trHeight w:val="94"/>
        </w:trPr>
        <w:tc>
          <w:tcPr>
            <w:tcW w:w="9016" w:type="dxa"/>
          </w:tcPr>
          <w:p w14:paraId="1C152B4B" w14:textId="5C40C891" w:rsidR="00AD0E14" w:rsidRDefault="00905995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How will you make sure that no detailed images of the nu</w:t>
            </w:r>
            <w:r>
              <w:rPr>
                <w:rFonts w:ascii="Lato" w:hAnsi="Lato" w:cstheme="minorHAnsi"/>
                <w:b/>
                <w:bCs/>
                <w:color w:val="002060"/>
              </w:rPr>
              <w:t>clear site will be distributed?</w:t>
            </w:r>
          </w:p>
          <w:p w14:paraId="368DD20F" w14:textId="77777777" w:rsidR="00905995" w:rsidRPr="00905995" w:rsidRDefault="00905995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46BDF101" w14:textId="29233949" w:rsidR="00AD0E14" w:rsidRPr="00905995" w:rsidRDefault="00AD0E14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6FF5B829" w14:textId="6A43C82B" w:rsidR="002A1FE0" w:rsidRPr="00905995" w:rsidRDefault="002A1FE0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</w:p>
          <w:p w14:paraId="6F09AD06" w14:textId="3313807B" w:rsidR="00EE3DCA" w:rsidRPr="00C860FD" w:rsidRDefault="00DF5B0F" w:rsidP="002A1FE0">
            <w:pPr>
              <w:pBdr>
                <w:bottom w:val="single" w:sz="4" w:space="1" w:color="auto"/>
              </w:pBdr>
              <w:jc w:val="both"/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</w:pPr>
            <w:r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lastRenderedPageBreak/>
              <w:t>S</w:t>
            </w:r>
            <w:r w:rsidR="00EE3DCA"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t>peci</w:t>
            </w:r>
            <w:r w:rsidR="00905995" w:rsidRPr="00C860FD">
              <w:rPr>
                <w:rFonts w:ascii="Lato" w:hAnsi="Lato" w:cs="Tahoma"/>
                <w:b/>
                <w:bCs/>
                <w:color w:val="7E9B43"/>
                <w:sz w:val="32"/>
                <w:szCs w:val="32"/>
              </w:rPr>
              <w:t>fic for satellite images</w:t>
            </w:r>
          </w:p>
          <w:p w14:paraId="25BCAD5B" w14:textId="2987E06C" w:rsidR="00721E72" w:rsidRPr="00905995" w:rsidRDefault="00905995" w:rsidP="002149E0">
            <w:pPr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t>Taken/planned measures to limit distribution</w:t>
            </w:r>
            <w:r w:rsidR="00A02AE0" w:rsidRPr="00905995">
              <w:rPr>
                <w:rFonts w:ascii="Lato" w:hAnsi="Lato" w:cstheme="minorHAnsi"/>
                <w:b/>
                <w:bCs/>
                <w:color w:val="002060"/>
              </w:rPr>
              <w:t>:</w:t>
            </w:r>
          </w:p>
          <w:p w14:paraId="2BE00852" w14:textId="77777777" w:rsidR="000461EB" w:rsidRPr="00905995" w:rsidRDefault="000461EB" w:rsidP="00051B01">
            <w:pPr>
              <w:rPr>
                <w:rFonts w:ascii="Lato" w:hAnsi="Lato" w:cstheme="minorHAnsi"/>
                <w:color w:val="000000" w:themeColor="text1"/>
              </w:rPr>
            </w:pPr>
          </w:p>
          <w:p w14:paraId="3C43AEA6" w14:textId="570D14B3" w:rsidR="001D232C" w:rsidRPr="00905995" w:rsidRDefault="009F6676" w:rsidP="00051B01">
            <w:pPr>
              <w:rPr>
                <w:rFonts w:ascii="Lato" w:hAnsi="Lato" w:cstheme="minorHAnsi"/>
                <w:color w:val="000000" w:themeColor="text1"/>
              </w:rPr>
            </w:pPr>
            <w:r w:rsidRPr="00905995">
              <w:rPr>
                <w:rFonts w:ascii="Lato" w:hAnsi="Lato" w:cstheme="minorHAnsi"/>
                <w:color w:val="000000" w:themeColor="text1"/>
              </w:rPr>
              <w:br/>
            </w:r>
            <w:r w:rsidRPr="00905995">
              <w:rPr>
                <w:rFonts w:ascii="Lato" w:hAnsi="Lato" w:cstheme="minorHAnsi"/>
                <w:color w:val="000000" w:themeColor="text1"/>
              </w:rPr>
              <w:br/>
            </w:r>
          </w:p>
        </w:tc>
      </w:tr>
      <w:tr w:rsidR="00721E72" w:rsidRPr="00F52131" w14:paraId="7EFED3A4" w14:textId="77777777" w:rsidTr="007F424D">
        <w:tc>
          <w:tcPr>
            <w:tcW w:w="9016" w:type="dxa"/>
          </w:tcPr>
          <w:p w14:paraId="151E3AD2" w14:textId="0663317E" w:rsidR="00A02AE0" w:rsidRPr="00905995" w:rsidRDefault="00905995" w:rsidP="002149E0">
            <w:pPr>
              <w:spacing w:after="0" w:line="240" w:lineRule="auto"/>
              <w:jc w:val="both"/>
              <w:rPr>
                <w:rFonts w:ascii="Lato" w:hAnsi="Lato" w:cstheme="minorHAnsi"/>
                <w:b/>
                <w:bCs/>
                <w:color w:val="002060"/>
              </w:rPr>
            </w:pPr>
            <w:r w:rsidRPr="00905995">
              <w:rPr>
                <w:rFonts w:ascii="Lato" w:hAnsi="Lato" w:cstheme="minorHAnsi"/>
                <w:b/>
                <w:bCs/>
                <w:color w:val="002060"/>
              </w:rPr>
              <w:lastRenderedPageBreak/>
              <w:t>In case of commercial reproduction of satellite images:</w:t>
            </w:r>
          </w:p>
          <w:p w14:paraId="76AD2109" w14:textId="786C2767" w:rsidR="00905995" w:rsidRPr="00905995" w:rsidRDefault="00905995" w:rsidP="002149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Lato" w:hAnsi="Lato" w:cstheme="minorHAnsi"/>
              </w:rPr>
            </w:pPr>
            <w:r w:rsidRPr="00905995">
              <w:rPr>
                <w:rFonts w:ascii="Lato" w:hAnsi="Lato" w:cstheme="minorHAnsi"/>
              </w:rPr>
              <w:t>What will you do t</w:t>
            </w:r>
            <w:r>
              <w:rPr>
                <w:rFonts w:ascii="Lato" w:hAnsi="Lato" w:cstheme="minorHAnsi"/>
              </w:rPr>
              <w:t xml:space="preserve">o </w:t>
            </w:r>
            <w:r w:rsidR="00F60C0C">
              <w:rPr>
                <w:rFonts w:ascii="Lato" w:hAnsi="Lato" w:cstheme="minorHAnsi"/>
              </w:rPr>
              <w:t>blur</w:t>
            </w:r>
            <w:r>
              <w:rPr>
                <w:rFonts w:ascii="Lato" w:hAnsi="Lato" w:cstheme="minorHAnsi"/>
              </w:rPr>
              <w:t xml:space="preserve"> the images (more specifically concerning perman</w:t>
            </w:r>
            <w:r w:rsidR="00F60C0C">
              <w:rPr>
                <w:rFonts w:ascii="Lato" w:hAnsi="Lato" w:cstheme="minorHAnsi"/>
              </w:rPr>
              <w:t>ence, intensity and resolution)?</w:t>
            </w:r>
          </w:p>
          <w:p w14:paraId="29A9BEDD" w14:textId="4CABFDD7" w:rsidR="00BF4882" w:rsidRPr="00C860FD" w:rsidRDefault="00BF4882" w:rsidP="00051B01">
            <w:pPr>
              <w:rPr>
                <w:rFonts w:ascii="Lato" w:hAnsi="Lato" w:cstheme="minorHAnsi"/>
              </w:rPr>
            </w:pPr>
          </w:p>
          <w:p w14:paraId="7D3608F4" w14:textId="77777777" w:rsidR="000461EB" w:rsidRPr="00C860FD" w:rsidRDefault="000461EB" w:rsidP="00051B01">
            <w:pPr>
              <w:rPr>
                <w:rFonts w:ascii="Lato" w:hAnsi="Lato" w:cstheme="minorHAnsi"/>
              </w:rPr>
            </w:pPr>
          </w:p>
          <w:p w14:paraId="7859E45B" w14:textId="77777777" w:rsidR="009F6676" w:rsidRPr="00C860FD" w:rsidRDefault="009F6676" w:rsidP="00051B01">
            <w:pPr>
              <w:rPr>
                <w:rFonts w:ascii="Lato" w:hAnsi="Lato" w:cstheme="minorHAnsi"/>
              </w:rPr>
            </w:pPr>
          </w:p>
          <w:p w14:paraId="2B49BBDA" w14:textId="1E485DDC" w:rsidR="00F60C0C" w:rsidRPr="00F60C0C" w:rsidRDefault="00F60C0C" w:rsidP="00051B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Lato" w:hAnsi="Lato" w:cstheme="minorHAnsi"/>
                <w:color w:val="000000"/>
              </w:rPr>
            </w:pPr>
            <w:r w:rsidRPr="00F60C0C">
              <w:rPr>
                <w:rFonts w:ascii="Lato" w:hAnsi="Lato" w:cstheme="minorHAnsi"/>
                <w:color w:val="000000"/>
              </w:rPr>
              <w:t>Are there third parties t</w:t>
            </w:r>
            <w:r>
              <w:rPr>
                <w:rFonts w:ascii="Lato" w:hAnsi="Lato" w:cstheme="minorHAnsi"/>
                <w:color w:val="000000"/>
              </w:rPr>
              <w:t xml:space="preserve">hat have a view of access to the (not blurred) images and reproductions for which you ask authorisation? </w:t>
            </w:r>
          </w:p>
          <w:p w14:paraId="2C52C93C" w14:textId="3D79E8AD" w:rsidR="007E73D5" w:rsidRPr="00F52131" w:rsidRDefault="00F60C0C" w:rsidP="009F6676">
            <w:pPr>
              <w:ind w:left="720"/>
              <w:rPr>
                <w:rFonts w:ascii="Lato" w:hAnsi="Lato" w:cstheme="minorHAnsi"/>
                <w:lang w:val="nl-BE"/>
              </w:rPr>
            </w:pPr>
            <w:r>
              <w:rPr>
                <w:rFonts w:ascii="Lato" w:hAnsi="Lato" w:cstheme="minorHAnsi"/>
                <w:lang w:val="nl-BE"/>
              </w:rPr>
              <w:t>YES</w:t>
            </w:r>
            <w:r w:rsidR="009F6676">
              <w:rPr>
                <w:rFonts w:ascii="Lato" w:hAnsi="Lato" w:cstheme="minorHAnsi"/>
                <w:lang w:val="nl-BE"/>
              </w:rPr>
              <w:t xml:space="preserve"> </w:t>
            </w:r>
            <w:r w:rsidR="007E73D5">
              <w:rPr>
                <w:rFonts w:ascii="Lato" w:hAnsi="Lato" w:cstheme="minorHAnsi"/>
                <w:lang w:val="nl-BE"/>
              </w:rPr>
              <w:t>/</w:t>
            </w:r>
            <w:r w:rsidR="009F6676">
              <w:rPr>
                <w:rFonts w:ascii="Lato" w:hAnsi="Lato" w:cstheme="minorHAnsi"/>
                <w:lang w:val="nl-BE"/>
              </w:rPr>
              <w:t xml:space="preserve"> </w:t>
            </w:r>
            <w:r w:rsidR="007E73D5">
              <w:rPr>
                <w:rFonts w:ascii="Lato" w:hAnsi="Lato" w:cstheme="minorHAnsi"/>
                <w:lang w:val="nl-BE"/>
              </w:rPr>
              <w:t>N</w:t>
            </w:r>
            <w:r>
              <w:rPr>
                <w:rFonts w:ascii="Lato" w:hAnsi="Lato" w:cstheme="minorHAnsi"/>
                <w:lang w:val="nl-BE"/>
              </w:rPr>
              <w:t>O</w:t>
            </w:r>
            <w:r w:rsidR="007E73D5">
              <w:rPr>
                <w:rFonts w:ascii="Lato" w:hAnsi="Lato" w:cstheme="minorHAnsi"/>
                <w:lang w:val="nl-BE"/>
              </w:rPr>
              <w:t xml:space="preserve"> </w:t>
            </w:r>
          </w:p>
        </w:tc>
      </w:tr>
      <w:tr w:rsidR="00A02AE0" w:rsidRPr="00F52131" w14:paraId="73ABBC26" w14:textId="77777777" w:rsidTr="007F424D">
        <w:tc>
          <w:tcPr>
            <w:tcW w:w="9016" w:type="dxa"/>
          </w:tcPr>
          <w:p w14:paraId="66B61E0D" w14:textId="29450670" w:rsidR="00A02AE0" w:rsidRPr="00F52131" w:rsidRDefault="00A02AE0" w:rsidP="002149E0">
            <w:pPr>
              <w:rPr>
                <w:rFonts w:ascii="Lato" w:hAnsi="Lato" w:cstheme="minorHAnsi"/>
                <w:lang w:val="nl-BE"/>
              </w:rPr>
            </w:pPr>
          </w:p>
        </w:tc>
      </w:tr>
    </w:tbl>
    <w:p w14:paraId="516ABD50" w14:textId="77777777" w:rsidR="007F424D" w:rsidRDefault="007F424D" w:rsidP="0054391D">
      <w:pPr>
        <w:rPr>
          <w:rFonts w:ascii="Lato" w:hAnsi="Lato"/>
          <w:lang w:val="nl-BE" w:eastAsia="en-GB"/>
        </w:rPr>
      </w:pPr>
    </w:p>
    <w:p w14:paraId="7C68CFAF" w14:textId="64407ACB" w:rsidR="00D241E9" w:rsidRPr="00F60C0C" w:rsidRDefault="00F60C0C" w:rsidP="007F424D">
      <w:pPr>
        <w:rPr>
          <w:rFonts w:ascii="Lato" w:hAnsi="Lato"/>
          <w:sz w:val="20"/>
          <w:szCs w:val="20"/>
        </w:rPr>
      </w:pPr>
      <w:r w:rsidRPr="00F60C0C">
        <w:rPr>
          <w:rFonts w:ascii="Lato" w:hAnsi="Lato"/>
          <w:sz w:val="20"/>
          <w:szCs w:val="20"/>
          <w:lang w:eastAsia="en-GB"/>
        </w:rPr>
        <w:t>Your privacy is important. Read in our privacy declaration w</w:t>
      </w:r>
      <w:r>
        <w:rPr>
          <w:rFonts w:ascii="Lato" w:hAnsi="Lato"/>
          <w:sz w:val="20"/>
          <w:szCs w:val="20"/>
          <w:lang w:eastAsia="en-GB"/>
        </w:rPr>
        <w:t>hat we do with your personal information</w:t>
      </w:r>
      <w:r w:rsidR="0054391D" w:rsidRPr="00F60C0C">
        <w:rPr>
          <w:rFonts w:ascii="Lato" w:hAnsi="Lato" w:cs="Segoe UI"/>
          <w:sz w:val="20"/>
          <w:szCs w:val="20"/>
          <w:lang w:eastAsia="en-GB"/>
        </w:rPr>
        <w:t xml:space="preserve"> (</w:t>
      </w:r>
      <w:hyperlink r:id="rId8" w:history="1"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GDPR | FANC - </w:t>
        </w:r>
        <w:proofErr w:type="spellStart"/>
        <w:r w:rsidR="0054391D" w:rsidRPr="00F60C0C">
          <w:rPr>
            <w:rStyle w:val="Hyperlink"/>
            <w:rFonts w:ascii="Lato" w:hAnsi="Lato"/>
            <w:sz w:val="20"/>
            <w:szCs w:val="20"/>
          </w:rPr>
          <w:t>Federaal</w:t>
        </w:r>
        <w:proofErr w:type="spellEnd"/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 </w:t>
        </w:r>
        <w:proofErr w:type="spellStart"/>
        <w:r w:rsidR="0054391D" w:rsidRPr="00F60C0C">
          <w:rPr>
            <w:rStyle w:val="Hyperlink"/>
            <w:rFonts w:ascii="Lato" w:hAnsi="Lato"/>
            <w:sz w:val="20"/>
            <w:szCs w:val="20"/>
          </w:rPr>
          <w:t>Agentschap</w:t>
        </w:r>
        <w:proofErr w:type="spellEnd"/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 </w:t>
        </w:r>
        <w:proofErr w:type="spellStart"/>
        <w:r w:rsidR="0054391D" w:rsidRPr="00F60C0C">
          <w:rPr>
            <w:rStyle w:val="Hyperlink"/>
            <w:rFonts w:ascii="Lato" w:hAnsi="Lato"/>
            <w:sz w:val="20"/>
            <w:szCs w:val="20"/>
          </w:rPr>
          <w:t>voor</w:t>
        </w:r>
        <w:proofErr w:type="spellEnd"/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 </w:t>
        </w:r>
        <w:proofErr w:type="spellStart"/>
        <w:r w:rsidR="0054391D" w:rsidRPr="00F60C0C">
          <w:rPr>
            <w:rStyle w:val="Hyperlink"/>
            <w:rFonts w:ascii="Lato" w:hAnsi="Lato"/>
            <w:sz w:val="20"/>
            <w:szCs w:val="20"/>
          </w:rPr>
          <w:t>Nucleaire</w:t>
        </w:r>
        <w:proofErr w:type="spellEnd"/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 </w:t>
        </w:r>
        <w:proofErr w:type="spellStart"/>
        <w:r w:rsidR="0054391D" w:rsidRPr="00F60C0C">
          <w:rPr>
            <w:rStyle w:val="Hyperlink"/>
            <w:rFonts w:ascii="Lato" w:hAnsi="Lato"/>
            <w:sz w:val="20"/>
            <w:szCs w:val="20"/>
          </w:rPr>
          <w:t>Controle</w:t>
        </w:r>
        <w:proofErr w:type="spellEnd"/>
        <w:r w:rsidR="0054391D" w:rsidRPr="00F60C0C">
          <w:rPr>
            <w:rStyle w:val="Hyperlink"/>
            <w:rFonts w:ascii="Lato" w:hAnsi="Lato"/>
            <w:sz w:val="20"/>
            <w:szCs w:val="20"/>
          </w:rPr>
          <w:t xml:space="preserve"> (fgov.be)</w:t>
        </w:r>
      </w:hyperlink>
      <w:r w:rsidRPr="00F00431">
        <w:rPr>
          <w:rStyle w:val="Hyperlink"/>
          <w:rFonts w:ascii="Lato" w:hAnsi="Lato"/>
          <w:color w:val="auto"/>
          <w:sz w:val="20"/>
          <w:szCs w:val="20"/>
          <w:u w:val="none"/>
        </w:rPr>
        <w:t>)</w:t>
      </w:r>
      <w:r w:rsidR="0054391D" w:rsidRPr="00F60C0C">
        <w:rPr>
          <w:rFonts w:ascii="Lato" w:hAnsi="Lato"/>
          <w:sz w:val="20"/>
          <w:szCs w:val="20"/>
        </w:rPr>
        <w:t xml:space="preserve">. </w:t>
      </w:r>
    </w:p>
    <w:p w14:paraId="5223E9C5" w14:textId="29134057" w:rsidR="00AB0961" w:rsidRPr="00CE1F7F" w:rsidRDefault="009F6676" w:rsidP="00CD0CD4">
      <w:pPr>
        <w:jc w:val="both"/>
        <w:rPr>
          <w:rFonts w:ascii="Lato" w:hAnsi="Lato"/>
        </w:rPr>
      </w:pPr>
      <w:r w:rsidRPr="00F60C0C">
        <w:rPr>
          <w:rFonts w:ascii="Lato" w:hAnsi="Lato"/>
        </w:rPr>
        <w:br/>
      </w:r>
      <w:r w:rsidRPr="00CE1F7F">
        <w:rPr>
          <w:rFonts w:ascii="Lato" w:hAnsi="Lato"/>
        </w:rPr>
        <w:t>Pla</w:t>
      </w:r>
      <w:r w:rsidR="00CE1F7F" w:rsidRPr="00CE1F7F">
        <w:rPr>
          <w:rFonts w:ascii="Lato" w:hAnsi="Lato"/>
        </w:rPr>
        <w:t>ce</w:t>
      </w:r>
      <w:r w:rsidRPr="00CE1F7F">
        <w:rPr>
          <w:rFonts w:ascii="Lato" w:hAnsi="Lato"/>
        </w:rPr>
        <w:t>:</w:t>
      </w:r>
      <w:r w:rsidRPr="00CE1F7F">
        <w:rPr>
          <w:rFonts w:ascii="Lato" w:hAnsi="Lato"/>
        </w:rPr>
        <w:br/>
        <w:t>Dat</w:t>
      </w:r>
      <w:r w:rsidR="00CE1F7F" w:rsidRPr="00CE1F7F">
        <w:rPr>
          <w:rFonts w:ascii="Lato" w:hAnsi="Lato"/>
        </w:rPr>
        <w:t>e</w:t>
      </w:r>
      <w:r w:rsidRPr="00CE1F7F">
        <w:rPr>
          <w:rFonts w:ascii="Lato" w:hAnsi="Lato"/>
        </w:rPr>
        <w:t>:</w:t>
      </w:r>
    </w:p>
    <w:p w14:paraId="20C066C1" w14:textId="097FA04B" w:rsidR="00F936B5" w:rsidRPr="00CE1F7F" w:rsidRDefault="00CE1F7F" w:rsidP="00CD0CD4">
      <w:pPr>
        <w:jc w:val="both"/>
        <w:rPr>
          <w:rFonts w:ascii="Lato" w:hAnsi="Lato"/>
          <w:b/>
          <w:bCs/>
          <w:color w:val="002060"/>
        </w:rPr>
      </w:pPr>
      <w:r w:rsidRPr="00CE1F7F">
        <w:rPr>
          <w:rFonts w:ascii="Lato" w:hAnsi="Lato"/>
          <w:b/>
          <w:bCs/>
          <w:color w:val="002060"/>
        </w:rPr>
        <w:t>Signature applicant</w:t>
      </w:r>
      <w:r w:rsidR="009F6676" w:rsidRPr="00CE1F7F">
        <w:rPr>
          <w:rFonts w:ascii="Lato" w:hAnsi="Lato"/>
          <w:b/>
          <w:bCs/>
          <w:color w:val="002060"/>
        </w:rPr>
        <w:t>:</w:t>
      </w:r>
    </w:p>
    <w:p w14:paraId="4EA12F27" w14:textId="77777777" w:rsidR="009F6676" w:rsidRPr="00CE1F7F" w:rsidRDefault="009F6676" w:rsidP="00CD0CD4">
      <w:pPr>
        <w:jc w:val="both"/>
        <w:rPr>
          <w:rFonts w:ascii="Lato" w:hAnsi="Lato"/>
          <w:b/>
          <w:bCs/>
          <w:color w:val="002060"/>
        </w:rPr>
      </w:pPr>
    </w:p>
    <w:p w14:paraId="05ACEF57" w14:textId="58E4ACD5" w:rsidR="00F936B5" w:rsidRPr="00CE1F7F" w:rsidRDefault="00CE1F7F" w:rsidP="00CD0CD4">
      <w:pPr>
        <w:jc w:val="both"/>
        <w:rPr>
          <w:rFonts w:ascii="Lato" w:hAnsi="Lato"/>
          <w:b/>
          <w:bCs/>
          <w:color w:val="7E9B43"/>
          <w:sz w:val="28"/>
          <w:szCs w:val="28"/>
        </w:rPr>
      </w:pPr>
      <w:r w:rsidRPr="00CE1F7F">
        <w:rPr>
          <w:rFonts w:ascii="Lato" w:hAnsi="Lato"/>
          <w:b/>
          <w:bCs/>
          <w:color w:val="7E9B43"/>
          <w:sz w:val="28"/>
          <w:szCs w:val="28"/>
        </w:rPr>
        <w:t>Send this request to</w:t>
      </w:r>
      <w:r w:rsidR="00F936B5" w:rsidRPr="00CE1F7F">
        <w:rPr>
          <w:rFonts w:ascii="Lato" w:hAnsi="Lato"/>
          <w:b/>
          <w:bCs/>
          <w:color w:val="7E9B43"/>
          <w:sz w:val="28"/>
          <w:szCs w:val="28"/>
        </w:rPr>
        <w:t>:</w:t>
      </w:r>
    </w:p>
    <w:p w14:paraId="61089EDC" w14:textId="61F55D2E" w:rsidR="00F936B5" w:rsidRPr="00C860FD" w:rsidRDefault="00F936B5" w:rsidP="00CD0CD4">
      <w:pPr>
        <w:jc w:val="both"/>
        <w:rPr>
          <w:rFonts w:ascii="Lato" w:hAnsi="Lato" w:cstheme="minorHAnsi"/>
          <w:b/>
          <w:bCs/>
          <w:color w:val="002060"/>
          <w:sz w:val="28"/>
          <w:szCs w:val="28"/>
        </w:rPr>
      </w:pPr>
      <w:r w:rsidRPr="00C860FD">
        <w:rPr>
          <w:rFonts w:ascii="Lato" w:hAnsi="Lato" w:cstheme="minorHAnsi"/>
          <w:b/>
          <w:bCs/>
          <w:color w:val="002060"/>
          <w:sz w:val="28"/>
          <w:szCs w:val="28"/>
        </w:rPr>
        <w:t xml:space="preserve">Minister </w:t>
      </w:r>
      <w:r w:rsidR="00CE1F7F" w:rsidRPr="00C860FD">
        <w:rPr>
          <w:rFonts w:ascii="Lato" w:hAnsi="Lato" w:cstheme="minorHAnsi"/>
          <w:b/>
          <w:bCs/>
          <w:color w:val="002060"/>
          <w:sz w:val="28"/>
          <w:szCs w:val="28"/>
        </w:rPr>
        <w:t>of Interior Affaires</w:t>
      </w:r>
    </w:p>
    <w:p w14:paraId="1A498BB3" w14:textId="7109BA5C" w:rsidR="00F936B5" w:rsidRPr="009F6676" w:rsidRDefault="00F936B5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>Wetstraat 2</w:t>
      </w:r>
    </w:p>
    <w:p w14:paraId="1D3F57CE" w14:textId="1D0486CE" w:rsidR="00F936B5" w:rsidRPr="009F6676" w:rsidRDefault="00F936B5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>1000 Brussel</w:t>
      </w:r>
      <w:r w:rsidR="00CE1F7F">
        <w:rPr>
          <w:rFonts w:ascii="Lato" w:hAnsi="Lato" w:cstheme="minorHAnsi"/>
          <w:color w:val="002060"/>
          <w:sz w:val="24"/>
          <w:szCs w:val="24"/>
          <w:lang w:val="nl-BE"/>
        </w:rPr>
        <w:t>s</w:t>
      </w:r>
    </w:p>
    <w:p w14:paraId="20C5DD1C" w14:textId="29A29495" w:rsidR="00F936B5" w:rsidRPr="009F6676" w:rsidRDefault="00B56D0B" w:rsidP="00CD0CD4">
      <w:pPr>
        <w:jc w:val="both"/>
        <w:rPr>
          <w:rFonts w:ascii="Lato" w:hAnsi="Lato" w:cstheme="minorHAnsi"/>
          <w:color w:val="002060"/>
          <w:sz w:val="24"/>
          <w:szCs w:val="24"/>
          <w:lang w:val="nl-BE"/>
        </w:rPr>
      </w:pPr>
      <w:hyperlink r:id="rId9" w:history="1">
        <w:r w:rsidR="00D335AD" w:rsidRPr="009F6676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nl-BE"/>
          </w:rPr>
          <w:t>info@verlinden.belgium.be</w:t>
        </w:r>
      </w:hyperlink>
      <w:r w:rsidR="00D335AD" w:rsidRPr="009F6676">
        <w:rPr>
          <w:rFonts w:ascii="Lato" w:hAnsi="Lato" w:cstheme="minorHAnsi"/>
          <w:sz w:val="24"/>
          <w:szCs w:val="24"/>
          <w:shd w:val="clear" w:color="auto" w:fill="FFFFFF"/>
          <w:lang w:val="nl-BE"/>
        </w:rPr>
        <w:t xml:space="preserve"> </w:t>
      </w:r>
    </w:p>
    <w:p w14:paraId="3BB60B40" w14:textId="50A3F879" w:rsidR="00CD0CD4" w:rsidRPr="009F6676" w:rsidRDefault="00F936B5" w:rsidP="00A02AE0">
      <w:pPr>
        <w:jc w:val="both"/>
        <w:rPr>
          <w:rFonts w:ascii="Lato" w:hAnsi="Lato"/>
          <w:lang w:val="nl-BE"/>
        </w:rPr>
      </w:pPr>
      <w:r w:rsidRPr="009F6676">
        <w:rPr>
          <w:rFonts w:ascii="Lato" w:hAnsi="Lato" w:cstheme="minorHAnsi"/>
          <w:color w:val="002060"/>
          <w:sz w:val="24"/>
          <w:szCs w:val="24"/>
          <w:lang w:val="nl-BE"/>
        </w:rPr>
        <w:t xml:space="preserve">Cc: </w:t>
      </w:r>
      <w:hyperlink r:id="rId10" w:history="1">
        <w:r w:rsidR="00AF27B7" w:rsidRPr="009F6676">
          <w:rPr>
            <w:rStyle w:val="Hyperlink"/>
            <w:rFonts w:ascii="Lato" w:hAnsi="Lato" w:cstheme="minorHAnsi"/>
            <w:sz w:val="24"/>
            <w:szCs w:val="24"/>
            <w:shd w:val="clear" w:color="auto" w:fill="FFFFFF"/>
            <w:lang w:val="nl-BE"/>
          </w:rPr>
          <w:t>images@fanc.fgov.be</w:t>
        </w:r>
      </w:hyperlink>
      <w:r w:rsidR="000C290D" w:rsidRPr="009F6676">
        <w:rPr>
          <w:rStyle w:val="Hyperlink"/>
          <w:rFonts w:cstheme="minorHAnsi"/>
          <w:noProof/>
          <w:sz w:val="24"/>
          <w:szCs w:val="24"/>
          <w:shd w:val="clear" w:color="auto" w:fill="FFFFFF"/>
          <w:lang w:val="nl-BE"/>
        </w:rPr>
        <w:drawing>
          <wp:anchor distT="0" distB="0" distL="114300" distR="114300" simplePos="0" relativeHeight="251660288" behindDoc="0" locked="0" layoutInCell="1" allowOverlap="1" wp14:anchorId="5B8914E0" wp14:editId="08B62209">
            <wp:simplePos x="0" y="0"/>
            <wp:positionH relativeFrom="column">
              <wp:posOffset>861402</wp:posOffset>
            </wp:positionH>
            <wp:positionV relativeFrom="paragraph">
              <wp:posOffset>2643554</wp:posOffset>
            </wp:positionV>
            <wp:extent cx="3393105" cy="1466486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105" cy="146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0D" w:rsidRPr="009F6676">
        <w:rPr>
          <w:rStyle w:val="Hyperlink"/>
          <w:rFonts w:cstheme="minorHAnsi"/>
          <w:noProof/>
          <w:sz w:val="24"/>
          <w:szCs w:val="24"/>
          <w:shd w:val="clear" w:color="auto" w:fill="FFFFFF"/>
          <w:lang w:val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C2CB1" wp14:editId="0BB46ACC">
                <wp:simplePos x="0" y="0"/>
                <wp:positionH relativeFrom="page">
                  <wp:posOffset>-483577</wp:posOffset>
                </wp:positionH>
                <wp:positionV relativeFrom="paragraph">
                  <wp:posOffset>4402260</wp:posOffset>
                </wp:positionV>
                <wp:extent cx="9457690" cy="1447702"/>
                <wp:effectExtent l="0" t="0" r="1016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7690" cy="1447702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ADC84" id="Rectangle 9" o:spid="_x0000_s1026" style="position:absolute;margin-left:-38.1pt;margin-top:346.65pt;width:744.7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" fillcolor="#c3d69b" strokecolor="window" strokeweight="2pt">
                <w10:wrap anchorx="page"/>
              </v:rect>
            </w:pict>
          </mc:Fallback>
        </mc:AlternateContent>
      </w:r>
      <w:r w:rsidR="00D335AD" w:rsidRPr="009F6676">
        <w:rPr>
          <w:rStyle w:val="Hyperlink"/>
          <w:rFonts w:ascii="Lato" w:hAnsi="Lato" w:cstheme="minorHAnsi"/>
          <w:color w:val="002060"/>
          <w:sz w:val="24"/>
          <w:szCs w:val="24"/>
          <w:lang w:val="nl-BE"/>
        </w:rPr>
        <w:t xml:space="preserve"> </w:t>
      </w:r>
    </w:p>
    <w:sectPr w:rsidR="00CD0CD4" w:rsidRPr="009F6676" w:rsidSect="007F424D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724F" w14:textId="77777777" w:rsidR="004544F1" w:rsidRDefault="004544F1" w:rsidP="004544F1">
      <w:pPr>
        <w:spacing w:after="0" w:line="240" w:lineRule="auto"/>
      </w:pPr>
      <w:r>
        <w:separator/>
      </w:r>
    </w:p>
  </w:endnote>
  <w:endnote w:type="continuationSeparator" w:id="0">
    <w:p w14:paraId="5FE56BDA" w14:textId="77777777" w:rsidR="004544F1" w:rsidRDefault="004544F1" w:rsidP="004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5F66" w14:textId="09A8E5B8" w:rsidR="008074DD" w:rsidRDefault="00AD0E14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B85290" wp14:editId="5B19BCA8">
          <wp:simplePos x="0" y="0"/>
          <wp:positionH relativeFrom="page">
            <wp:align>left</wp:align>
          </wp:positionH>
          <wp:positionV relativeFrom="paragraph">
            <wp:posOffset>-77990</wp:posOffset>
          </wp:positionV>
          <wp:extent cx="1154430" cy="1377445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137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330315" w14:textId="68CEED6A" w:rsidR="008074DD" w:rsidRDefault="008074DD">
    <w:pPr>
      <w:pStyle w:val="Footer"/>
    </w:pPr>
  </w:p>
  <w:p w14:paraId="0EBDE54B" w14:textId="2729CCF7" w:rsidR="004544F1" w:rsidRDefault="00597799" w:rsidP="007F424D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BFAA2" wp14:editId="64163D1C">
              <wp:simplePos x="0" y="0"/>
              <wp:positionH relativeFrom="column">
                <wp:posOffset>3155950</wp:posOffset>
              </wp:positionH>
              <wp:positionV relativeFrom="paragraph">
                <wp:posOffset>355600</wp:posOffset>
              </wp:positionV>
              <wp:extent cx="2449830" cy="45085"/>
              <wp:effectExtent l="0" t="0" r="26670" b="1206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830" cy="45085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F7B7D" id="Rectangle 12" o:spid="_x0000_s1026" style="position:absolute;margin-left:248.5pt;margin-top:28pt;width:192.9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" fillcolor="#7e9b43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B94096" wp14:editId="1DE4D596">
              <wp:simplePos x="0" y="0"/>
              <wp:positionH relativeFrom="column">
                <wp:posOffset>12700</wp:posOffset>
              </wp:positionH>
              <wp:positionV relativeFrom="paragraph">
                <wp:posOffset>355600</wp:posOffset>
              </wp:positionV>
              <wp:extent cx="2449902" cy="45719"/>
              <wp:effectExtent l="0" t="0" r="26670" b="1206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9902" cy="45719"/>
                      </a:xfrm>
                      <a:prstGeom prst="rect">
                        <a:avLst/>
                      </a:prstGeom>
                      <a:solidFill>
                        <a:srgbClr val="7E9B43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9858E" id="Rectangle 13" o:spid="_x0000_s1026" style="position:absolute;margin-left:1pt;margin-top:28pt;width:192.9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" fillcolor="#7e9b43" strokecolor="white [3212]" strokeweight="1pt"/>
          </w:pict>
        </mc:Fallback>
      </mc:AlternateContent>
    </w:r>
    <w:r w:rsidR="003A3A18">
      <w:rPr>
        <w:noProof/>
      </w:rPr>
      <w:drawing>
        <wp:inline distT="0" distB="0" distL="0" distR="0" wp14:anchorId="6EF8D6D8" wp14:editId="64B51B06">
          <wp:extent cx="743585" cy="530225"/>
          <wp:effectExtent l="0" t="0" r="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79765" w14:textId="77777777" w:rsidR="004544F1" w:rsidRDefault="004544F1" w:rsidP="004544F1">
      <w:pPr>
        <w:spacing w:after="0" w:line="240" w:lineRule="auto"/>
      </w:pPr>
      <w:r>
        <w:separator/>
      </w:r>
    </w:p>
  </w:footnote>
  <w:footnote w:type="continuationSeparator" w:id="0">
    <w:p w14:paraId="739FBE3B" w14:textId="77777777" w:rsidR="004544F1" w:rsidRDefault="004544F1" w:rsidP="004544F1">
      <w:pPr>
        <w:spacing w:after="0" w:line="240" w:lineRule="auto"/>
      </w:pPr>
      <w:r>
        <w:continuationSeparator/>
      </w:r>
    </w:p>
  </w:footnote>
  <w:footnote w:id="1">
    <w:p w14:paraId="25E01F52" w14:textId="39B50113" w:rsidR="00A3649A" w:rsidRPr="00A3649A" w:rsidRDefault="00A3649A" w:rsidP="00A3649A">
      <w:pPr>
        <w:pStyle w:val="FootnoteText"/>
      </w:pPr>
      <w:r>
        <w:rPr>
          <w:rStyle w:val="FootnoteReference"/>
        </w:rPr>
        <w:footnoteRef/>
      </w:r>
      <w:r w:rsidRPr="00A3649A">
        <w:t xml:space="preserve"> </w:t>
      </w:r>
      <w:proofErr w:type="spellStart"/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>Belgoprocess</w:t>
      </w:r>
      <w:proofErr w:type="spellEnd"/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 xml:space="preserve">, IRE, JRC </w:t>
      </w:r>
      <w:proofErr w:type="spellStart"/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>Geel</w:t>
      </w:r>
      <w:proofErr w:type="spellEnd"/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 xml:space="preserve">, Power plant of Doel </w:t>
      </w:r>
      <w:r>
        <w:rPr>
          <w:rFonts w:ascii="Lato" w:eastAsia="Times New Roman" w:hAnsi="Lato" w:cs="Tahoma"/>
          <w:color w:val="333333"/>
          <w:sz w:val="18"/>
          <w:szCs w:val="18"/>
          <w:lang w:eastAsia="en-GB"/>
        </w:rPr>
        <w:t>and</w:t>
      </w:r>
      <w:r w:rsidRPr="00A3649A">
        <w:rPr>
          <w:rFonts w:ascii="Lato" w:eastAsia="Times New Roman" w:hAnsi="Lato" w:cs="Tahoma"/>
          <w:color w:val="333333"/>
          <w:sz w:val="18"/>
          <w:szCs w:val="18"/>
          <w:lang w:eastAsia="en-GB"/>
        </w:rPr>
        <w:t xml:space="preserve"> Tihange, SCK CEN</w:t>
      </w:r>
    </w:p>
  </w:footnote>
  <w:footnote w:id="2">
    <w:p w14:paraId="585024FD" w14:textId="18BB7257" w:rsidR="00C71E2C" w:rsidRPr="00905995" w:rsidRDefault="00C71E2C" w:rsidP="00EE3DCA">
      <w:pPr>
        <w:pStyle w:val="FootnoteText"/>
        <w:rPr>
          <w:rFonts w:ascii="Lato" w:hAnsi="Lato"/>
          <w:sz w:val="18"/>
          <w:szCs w:val="18"/>
        </w:rPr>
      </w:pPr>
      <w:r w:rsidRPr="00905995">
        <w:rPr>
          <w:rStyle w:val="FootnoteReference"/>
          <w:rFonts w:ascii="Lato" w:hAnsi="Lato"/>
          <w:sz w:val="18"/>
          <w:szCs w:val="18"/>
        </w:rPr>
        <w:footnoteRef/>
      </w:r>
      <w:r w:rsidRPr="00905995">
        <w:rPr>
          <w:rFonts w:ascii="Lato" w:hAnsi="Lato"/>
          <w:sz w:val="18"/>
          <w:szCs w:val="18"/>
        </w:rPr>
        <w:t xml:space="preserve"> </w:t>
      </w:r>
      <w:r w:rsidR="00905995" w:rsidRPr="00905995">
        <w:rPr>
          <w:rFonts w:ascii="Lato" w:hAnsi="Lato"/>
          <w:sz w:val="18"/>
          <w:szCs w:val="18"/>
        </w:rPr>
        <w:t>A generic request is understood as: a request for authorisation for a series of images or reproductions whose modalities are identical or comparable.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FFFE" w14:textId="2687153D" w:rsidR="00FB77EC" w:rsidRDefault="00B56D0B" w:rsidP="00FB77EC">
    <w:pPr>
      <w:pStyle w:val="Header"/>
      <w:tabs>
        <w:tab w:val="left" w:pos="524"/>
        <w:tab w:val="left" w:pos="1738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DD7E6E8" wp14:editId="11F21FF7">
          <wp:simplePos x="0" y="0"/>
          <wp:positionH relativeFrom="column">
            <wp:posOffset>-612140</wp:posOffset>
          </wp:positionH>
          <wp:positionV relativeFrom="paragraph">
            <wp:posOffset>-269240</wp:posOffset>
          </wp:positionV>
          <wp:extent cx="2265045" cy="1042670"/>
          <wp:effectExtent l="0" t="0" r="190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5045" cy="104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68C8">
      <w:rPr>
        <w:noProof/>
      </w:rPr>
      <w:drawing>
        <wp:anchor distT="0" distB="0" distL="114300" distR="114300" simplePos="0" relativeHeight="251664384" behindDoc="0" locked="0" layoutInCell="1" allowOverlap="1" wp14:anchorId="15D8EF37" wp14:editId="27467C89">
          <wp:simplePos x="0" y="0"/>
          <wp:positionH relativeFrom="column">
            <wp:posOffset>4394258</wp:posOffset>
          </wp:positionH>
          <wp:positionV relativeFrom="paragraph">
            <wp:posOffset>-178982</wp:posOffset>
          </wp:positionV>
          <wp:extent cx="1620981" cy="971103"/>
          <wp:effectExtent l="0" t="0" r="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981" cy="971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D14">
      <w:tab/>
    </w:r>
    <w:r w:rsidR="003B3D14">
      <w:tab/>
    </w:r>
  </w:p>
  <w:p w14:paraId="451622E4" w14:textId="77777777" w:rsidR="00FB77EC" w:rsidRDefault="00FB77EC" w:rsidP="00FB77EC">
    <w:pPr>
      <w:pStyle w:val="Header"/>
      <w:tabs>
        <w:tab w:val="left" w:pos="524"/>
        <w:tab w:val="left" w:pos="1738"/>
      </w:tabs>
    </w:pPr>
  </w:p>
  <w:p w14:paraId="6B10E37D" w14:textId="77777777" w:rsidR="00FB77EC" w:rsidRDefault="00FB77EC" w:rsidP="00FB77EC">
    <w:pPr>
      <w:pStyle w:val="Header"/>
      <w:tabs>
        <w:tab w:val="left" w:pos="524"/>
        <w:tab w:val="left" w:pos="1738"/>
      </w:tabs>
    </w:pPr>
  </w:p>
  <w:p w14:paraId="1963D6CA" w14:textId="1F5F9B20" w:rsidR="008074DD" w:rsidRDefault="008074DD" w:rsidP="00FB77EC">
    <w:pPr>
      <w:pStyle w:val="Header"/>
      <w:tabs>
        <w:tab w:val="left" w:pos="524"/>
        <w:tab w:val="left" w:pos="1738"/>
      </w:tabs>
    </w:pPr>
  </w:p>
  <w:p w14:paraId="59AAD29A" w14:textId="77777777" w:rsidR="00597799" w:rsidRDefault="00597799" w:rsidP="007F424D">
    <w:pPr>
      <w:pStyle w:val="Header"/>
      <w:tabs>
        <w:tab w:val="left" w:pos="524"/>
        <w:tab w:val="left" w:pos="17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F5009"/>
    <w:multiLevelType w:val="hybridMultilevel"/>
    <w:tmpl w:val="8236E25C"/>
    <w:lvl w:ilvl="0" w:tplc="6184A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219FB"/>
    <w:multiLevelType w:val="hybridMultilevel"/>
    <w:tmpl w:val="FF88C480"/>
    <w:lvl w:ilvl="0" w:tplc="434C498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2702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25C44"/>
    <w:multiLevelType w:val="hybridMultilevel"/>
    <w:tmpl w:val="2C122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30"/>
    <w:rsid w:val="000263FB"/>
    <w:rsid w:val="000461EB"/>
    <w:rsid w:val="000468C8"/>
    <w:rsid w:val="00051B01"/>
    <w:rsid w:val="00054CD4"/>
    <w:rsid w:val="000C290D"/>
    <w:rsid w:val="000D6C44"/>
    <w:rsid w:val="00153077"/>
    <w:rsid w:val="001871CF"/>
    <w:rsid w:val="001D232C"/>
    <w:rsid w:val="002149E0"/>
    <w:rsid w:val="00283D63"/>
    <w:rsid w:val="002A1FE0"/>
    <w:rsid w:val="002C1FC2"/>
    <w:rsid w:val="002C53D7"/>
    <w:rsid w:val="002D0CFE"/>
    <w:rsid w:val="002D5DDF"/>
    <w:rsid w:val="002E0066"/>
    <w:rsid w:val="002E2E3E"/>
    <w:rsid w:val="00350854"/>
    <w:rsid w:val="003628AB"/>
    <w:rsid w:val="00385D7C"/>
    <w:rsid w:val="003A3A18"/>
    <w:rsid w:val="003B3D14"/>
    <w:rsid w:val="0042461C"/>
    <w:rsid w:val="00444B08"/>
    <w:rsid w:val="004544F1"/>
    <w:rsid w:val="00475DB0"/>
    <w:rsid w:val="004F4DED"/>
    <w:rsid w:val="0051630F"/>
    <w:rsid w:val="00526ACC"/>
    <w:rsid w:val="0054391D"/>
    <w:rsid w:val="005445BD"/>
    <w:rsid w:val="00595DD5"/>
    <w:rsid w:val="00597799"/>
    <w:rsid w:val="00692176"/>
    <w:rsid w:val="00716422"/>
    <w:rsid w:val="00721E72"/>
    <w:rsid w:val="0079222D"/>
    <w:rsid w:val="007B5225"/>
    <w:rsid w:val="007E73D5"/>
    <w:rsid w:val="007F20C1"/>
    <w:rsid w:val="007F424D"/>
    <w:rsid w:val="008074DD"/>
    <w:rsid w:val="008408FC"/>
    <w:rsid w:val="008B5DB3"/>
    <w:rsid w:val="00905995"/>
    <w:rsid w:val="009C5061"/>
    <w:rsid w:val="009F6676"/>
    <w:rsid w:val="00A02AE0"/>
    <w:rsid w:val="00A17CA5"/>
    <w:rsid w:val="00A31848"/>
    <w:rsid w:val="00A34630"/>
    <w:rsid w:val="00A3649A"/>
    <w:rsid w:val="00AB0961"/>
    <w:rsid w:val="00AD0E14"/>
    <w:rsid w:val="00AF27B7"/>
    <w:rsid w:val="00B10E53"/>
    <w:rsid w:val="00B26C26"/>
    <w:rsid w:val="00B56D0B"/>
    <w:rsid w:val="00B819F7"/>
    <w:rsid w:val="00BF4882"/>
    <w:rsid w:val="00C71E2C"/>
    <w:rsid w:val="00C860FD"/>
    <w:rsid w:val="00CD0CD4"/>
    <w:rsid w:val="00CE1F7F"/>
    <w:rsid w:val="00CE3172"/>
    <w:rsid w:val="00D04185"/>
    <w:rsid w:val="00D241E9"/>
    <w:rsid w:val="00D335AD"/>
    <w:rsid w:val="00D70E73"/>
    <w:rsid w:val="00D764DC"/>
    <w:rsid w:val="00DF5B0F"/>
    <w:rsid w:val="00E56E8B"/>
    <w:rsid w:val="00E835CB"/>
    <w:rsid w:val="00EA0FE9"/>
    <w:rsid w:val="00ED3225"/>
    <w:rsid w:val="00EE3DCA"/>
    <w:rsid w:val="00F00431"/>
    <w:rsid w:val="00F04199"/>
    <w:rsid w:val="00F52131"/>
    <w:rsid w:val="00F60C0C"/>
    <w:rsid w:val="00F936B5"/>
    <w:rsid w:val="00F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9C8F650"/>
  <w15:chartTrackingRefBased/>
  <w15:docId w15:val="{DCAABD28-F513-40A0-9BF8-656FFA5F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46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1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E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E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E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E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E7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21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3">
    <w:name w:val="Table Web 3"/>
    <w:basedOn w:val="TableNormal"/>
    <w:uiPriority w:val="99"/>
    <w:rsid w:val="00A02AE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A17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4F1"/>
  </w:style>
  <w:style w:type="paragraph" w:styleId="Footer">
    <w:name w:val="footer"/>
    <w:basedOn w:val="Normal"/>
    <w:link w:val="FooterChar"/>
    <w:uiPriority w:val="99"/>
    <w:unhideWhenUsed/>
    <w:rsid w:val="00454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4F1"/>
  </w:style>
  <w:style w:type="paragraph" w:styleId="NoSpacing">
    <w:name w:val="No Spacing"/>
    <w:uiPriority w:val="1"/>
    <w:qFormat/>
    <w:rsid w:val="00BF488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439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9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391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391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461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C290D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7164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fanc.fgov.be%2Fnl%2Fgdpr&amp;data=04%7C01%7CLien.DEDECKER%40FANC.FGOV.BE%7Cfa6d340557634971a69908d9d9bcc96b%7C018ae866d12f4c32ab3cc59e80f02ba7%7C0%7C0%7C637780227121873586%7CUnknown%7CTWFpbGZsb3d8eyJWIjoiMC4wLjAwMDAiLCJQIjoiV2luMzIiLCJBTiI6Ik1haWwiLCJXVCI6Mn0%3D%7C3000&amp;sdata=WfZwijLtpAwiXA4ONpGllJ4jIKEVViMwO%2FDE4jar9u0%3D&amp;reserved=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mages@fanc.fgov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verlinden.belgium.b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0F0A-DDE7-4A67-A375-08236A48D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DECKER Lien</dc:creator>
  <cp:keywords/>
  <dc:description/>
  <cp:lastModifiedBy>BOULANGER Mélanie</cp:lastModifiedBy>
  <cp:revision>2</cp:revision>
  <dcterms:created xsi:type="dcterms:W3CDTF">2022-02-10T09:29:00Z</dcterms:created>
  <dcterms:modified xsi:type="dcterms:W3CDTF">2022-02-10T09:29:00Z</dcterms:modified>
</cp:coreProperties>
</file>